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677986D" w14:textId="1E0559C2" w:rsidR="007F77B2" w:rsidRDefault="00C35252" w:rsidP="00DA723E">
      <w:pPr>
        <w:pStyle w:val="Otsikko1"/>
        <w:rPr>
          <w:szCs w:val="32"/>
        </w:rPr>
      </w:pPr>
      <w:r w:rsidRPr="0032077D">
        <w:rPr>
          <w:noProof/>
        </w:rPr>
        <w:drawing>
          <wp:anchor distT="0" distB="0" distL="114300" distR="114300" simplePos="0" relativeHeight="251660288" behindDoc="0" locked="0" layoutInCell="1" allowOverlap="1" wp14:anchorId="6F1E2F81" wp14:editId="21B4A7A7">
            <wp:simplePos x="0" y="0"/>
            <wp:positionH relativeFrom="column">
              <wp:posOffset>5221605</wp:posOffset>
            </wp:positionH>
            <wp:positionV relativeFrom="paragraph">
              <wp:posOffset>205971</wp:posOffset>
            </wp:positionV>
            <wp:extent cx="600074" cy="572010"/>
            <wp:effectExtent l="0" t="0" r="0" b="0"/>
            <wp:wrapNone/>
            <wp:docPr id="225" name="Kuva 2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 name="Kuva 225">
                      <a:extLst>
                        <a:ext uri="{C183D7F6-B498-43B3-948B-1728B52AA6E4}">
                          <adec:decorative xmlns:adec="http://schemas.microsoft.com/office/drawing/2017/decorative" val="1"/>
                        </a:ext>
                      </a:extLst>
                    </pic:cNvPr>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00074" cy="572010"/>
                    </a:xfrm>
                    <a:prstGeom prst="rect">
                      <a:avLst/>
                    </a:prstGeom>
                  </pic:spPr>
                </pic:pic>
              </a:graphicData>
            </a:graphic>
            <wp14:sizeRelH relativeFrom="page">
              <wp14:pctWidth>0</wp14:pctWidth>
            </wp14:sizeRelH>
            <wp14:sizeRelV relativeFrom="page">
              <wp14:pctHeight>0</wp14:pctHeight>
            </wp14:sizeRelV>
          </wp:anchor>
        </w:drawing>
      </w:r>
    </w:p>
    <w:p w14:paraId="195F6F3F" w14:textId="439980DB" w:rsidR="00F735F7" w:rsidRDefault="00F93F26" w:rsidP="00C82D48">
      <w:r>
        <w:rPr>
          <w:noProof/>
        </w:rPr>
        <w:drawing>
          <wp:inline distT="0" distB="0" distL="0" distR="0" wp14:anchorId="5E061025" wp14:editId="74783BC2">
            <wp:extent cx="6115050" cy="5353050"/>
            <wp:effectExtent l="0" t="0" r="0" b="0"/>
            <wp:docPr id="1184484413" name="Kuva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15050" cy="5353050"/>
                    </a:xfrm>
                    <a:prstGeom prst="rect">
                      <a:avLst/>
                    </a:prstGeom>
                    <a:noFill/>
                    <a:ln>
                      <a:noFill/>
                    </a:ln>
                  </pic:spPr>
                </pic:pic>
              </a:graphicData>
            </a:graphic>
          </wp:inline>
        </w:drawing>
      </w:r>
      <w:r w:rsidR="009D142B">
        <w:rPr>
          <w:noProof/>
        </w:rPr>
        <mc:AlternateContent>
          <mc:Choice Requires="wps">
            <w:drawing>
              <wp:anchor distT="0" distB="0" distL="114300" distR="114300" simplePos="0" relativeHeight="251665408" behindDoc="0" locked="0" layoutInCell="1" allowOverlap="1" wp14:anchorId="3FAEF658" wp14:editId="64D75D85">
                <wp:simplePos x="0" y="0"/>
                <wp:positionH relativeFrom="margin">
                  <wp:posOffset>-49530</wp:posOffset>
                </wp:positionH>
                <wp:positionV relativeFrom="paragraph">
                  <wp:posOffset>7382510</wp:posOffset>
                </wp:positionV>
                <wp:extent cx="1021080" cy="339090"/>
                <wp:effectExtent l="0" t="0" r="0" b="3810"/>
                <wp:wrapNone/>
                <wp:docPr id="11" name="Tekstiruutu 11"/>
                <wp:cNvGraphicFramePr/>
                <a:graphic xmlns:a="http://schemas.openxmlformats.org/drawingml/2006/main">
                  <a:graphicData uri="http://schemas.microsoft.com/office/word/2010/wordprocessingShape">
                    <wps:wsp>
                      <wps:cNvSpPr txBox="1"/>
                      <wps:spPr>
                        <a:xfrm>
                          <a:off x="0" y="0"/>
                          <a:ext cx="1021080" cy="339090"/>
                        </a:xfrm>
                        <a:prstGeom prst="rect">
                          <a:avLst/>
                        </a:prstGeom>
                        <a:noFill/>
                        <a:ln w="6350">
                          <a:noFill/>
                        </a:ln>
                      </wps:spPr>
                      <wps:txbx>
                        <w:txbxContent>
                          <w:p w14:paraId="6FD3134E" w14:textId="1B0E99FF" w:rsidR="00875B70" w:rsidRPr="00875B70" w:rsidRDefault="00FD72AC" w:rsidP="00875B70">
                            <w:pPr>
                              <w:pStyle w:val="Otsikko2"/>
                              <w:rPr>
                                <w:lang w:val="fi-FI"/>
                              </w:rPr>
                            </w:pPr>
                            <w:r>
                              <w:rPr>
                                <w:lang w:val="fi-FI"/>
                              </w:rPr>
                              <w:t>9</w:t>
                            </w:r>
                            <w:r w:rsidR="00875B70">
                              <w:t>.</w:t>
                            </w:r>
                            <w:r>
                              <w:rPr>
                                <w:lang w:val="fi-FI"/>
                              </w:rPr>
                              <w:t>9</w:t>
                            </w:r>
                            <w:r w:rsidR="00875B70">
                              <w:t>.202</w:t>
                            </w:r>
                            <w: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FAEF658" id="_x0000_t202" coordsize="21600,21600" o:spt="202" path="m,l,21600r21600,l21600,xe">
                <v:stroke joinstyle="miter"/>
                <v:path gradientshapeok="t" o:connecttype="rect"/>
              </v:shapetype>
              <v:shape id="Tekstiruutu 11" o:spid="_x0000_s1026" type="#_x0000_t202" style="position:absolute;margin-left:-3.9pt;margin-top:581.3pt;width:80.4pt;height:26.7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duUFwIAADMEAAAOAAAAZHJzL2Uyb0RvYy54bWysU1tv2yAUfp+0/4B4X+xc2jVWnCprlWlS&#10;1FZKqz4TDLEl4DAgsbNfvwPOTd2epr3gg8/9+z5m951WZC+cb8CUdDjIKRGGQ9WYbUnfXpdf7ijx&#10;gZmKKTCipAfh6f3886dZawsxghpUJRzBIsYXrS1pHYItsszzWmjmB2CFQacEp1nAq9tmlWMtVtcq&#10;G+X5bdaCq6wDLrzHv4+9k85TfSkFD89SehGIKinOFtLp0rmJZzafsWLrmK0bfhyD/cMUmjUGm55L&#10;PbLAyM41f5TSDXfgQYYBB52BlA0XaQfcZph/2GZdMyvSLgiOt2eY/P8ry5/2a/viSOi+QYcERkBa&#10;6wuPP+M+nXQ6fnFSgn6E8HCGTXSB8JiUj4b5Hbo4+sbjaT5NuGaXbOt8+C5Ak2iU1CEtCS22X/mA&#10;HTH0FBKbGVg2SiVqlCFtSW/HN3lKOHswQxlMvMwardBtOtJUV3tsoDrgeg565r3lywZnWDEfXphD&#10;qnFslG94xkMqwF5wtCipwf362/8Yjwygl5IWpVNS/3PHnKBE/TDIzXQ4mUStpcvk5usIL+7as7n2&#10;mJ1+AFTnEB+K5cmM8UGdTOlAv6PKF7Erupjh2Luk4WQ+hF7Q+Eq4WCxSEKrLsrAya8tj6YhqRPi1&#10;e2fOHmkISOATnETGig9s9LE9H4tdANkkqiLOPapH+FGZicHjK4rSv76nqMtbn/8GAAD//wMAUEsD&#10;BBQABgAIAAAAIQDmwDSb4gAAAAwBAAAPAAAAZHJzL2Rvd25yZXYueG1sTI9PT4NAEMXvJv0Om2ni&#10;rV3AFBtkaRqSxsToobUXbwNMgbh/kN226Kd3etLbzLyXN7+XbyajxYVG3zurIF5GIMjWrultq+D4&#10;vlusQfiAtkHtLCn4Jg+bYnaXY9a4q93T5RBawSHWZ6igC2HIpPR1Rwb90g1kWTu50WDgdWxlM+KV&#10;w42WSRSl0mBv+UOHA5Ud1Z+Hs1HwUu7ecF8lZv2jy+fX03b4On6slLqfT9snEIGm8GeGGz6jQ8FM&#10;lTvbxgutYPHI5IHvcZqkIG6O1QO3q3hI4jQCWeTyf4niFwAA//8DAFBLAQItABQABgAIAAAAIQC2&#10;gziS/gAAAOEBAAATAAAAAAAAAAAAAAAAAAAAAABbQ29udGVudF9UeXBlc10ueG1sUEsBAi0AFAAG&#10;AAgAAAAhADj9If/WAAAAlAEAAAsAAAAAAAAAAAAAAAAALwEAAF9yZWxzLy5yZWxzUEsBAi0AFAAG&#10;AAgAAAAhAGsl25QXAgAAMwQAAA4AAAAAAAAAAAAAAAAALgIAAGRycy9lMm9Eb2MueG1sUEsBAi0A&#10;FAAGAAgAAAAhAObANJviAAAADAEAAA8AAAAAAAAAAAAAAAAAcQQAAGRycy9kb3ducmV2LnhtbFBL&#10;BQYAAAAABAAEAPMAAACABQAAAAA=&#10;" filled="f" stroked="f" strokeweight=".5pt">
                <v:textbox>
                  <w:txbxContent>
                    <w:p w14:paraId="6FD3134E" w14:textId="1B0E99FF" w:rsidR="00875B70" w:rsidRPr="00875B70" w:rsidRDefault="00FD72AC" w:rsidP="00875B70">
                      <w:pPr>
                        <w:pStyle w:val="Otsikko2"/>
                        <w:rPr>
                          <w:lang w:val="fi-FI"/>
                        </w:rPr>
                      </w:pPr>
                      <w:r>
                        <w:rPr>
                          <w:lang w:val="fi-FI"/>
                        </w:rPr>
                        <w:t>9</w:t>
                      </w:r>
                      <w:r w:rsidR="00875B70">
                        <w:t>.</w:t>
                      </w:r>
                      <w:r>
                        <w:rPr>
                          <w:lang w:val="fi-FI"/>
                        </w:rPr>
                        <w:t>9</w:t>
                      </w:r>
                      <w:r w:rsidR="00875B70">
                        <w:t>.202</w:t>
                      </w:r>
                      <w:r>
                        <w:t>4</w:t>
                      </w:r>
                    </w:p>
                  </w:txbxContent>
                </v:textbox>
                <w10:wrap anchorx="margin"/>
              </v:shape>
            </w:pict>
          </mc:Fallback>
        </mc:AlternateContent>
      </w:r>
      <w:r w:rsidR="009C40C7">
        <w:rPr>
          <w:noProof/>
        </w:rPr>
        <mc:AlternateContent>
          <mc:Choice Requires="wps">
            <w:drawing>
              <wp:anchor distT="0" distB="0" distL="114300" distR="114300" simplePos="0" relativeHeight="251661312" behindDoc="0" locked="0" layoutInCell="1" allowOverlap="1" wp14:anchorId="720D1BB7" wp14:editId="3EBB5B9E">
                <wp:simplePos x="0" y="0"/>
                <wp:positionH relativeFrom="margin">
                  <wp:align>right</wp:align>
                </wp:positionH>
                <wp:positionV relativeFrom="paragraph">
                  <wp:posOffset>5691390</wp:posOffset>
                </wp:positionV>
                <wp:extent cx="6165215" cy="1336963"/>
                <wp:effectExtent l="0" t="0" r="0" b="0"/>
                <wp:wrapNone/>
                <wp:docPr id="9" name="Tekstiruutu 9"/>
                <wp:cNvGraphicFramePr/>
                <a:graphic xmlns:a="http://schemas.openxmlformats.org/drawingml/2006/main">
                  <a:graphicData uri="http://schemas.microsoft.com/office/word/2010/wordprocessingShape">
                    <wps:wsp>
                      <wps:cNvSpPr txBox="1"/>
                      <wps:spPr>
                        <a:xfrm>
                          <a:off x="0" y="0"/>
                          <a:ext cx="6165215" cy="1336963"/>
                        </a:xfrm>
                        <a:prstGeom prst="rect">
                          <a:avLst/>
                        </a:prstGeom>
                        <a:noFill/>
                        <a:ln w="6350">
                          <a:noFill/>
                        </a:ln>
                      </wps:spPr>
                      <wps:txbx>
                        <w:txbxContent>
                          <w:p w14:paraId="532AC74D" w14:textId="01F9B1A4" w:rsidR="00DA723E" w:rsidRPr="00DA723E" w:rsidRDefault="00FD72AC" w:rsidP="00DA723E">
                            <w:pPr>
                              <w:pStyle w:val="Otsikko1"/>
                            </w:pPr>
                            <w:r>
                              <w:t>Yli-Iin katujen</w:t>
                            </w:r>
                            <w:r w:rsidR="00DA723E" w:rsidRPr="00DA723E">
                              <w:t xml:space="preserve"> katu- ja rakennussuunnittelu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0D1BB7" id="Tekstiruutu 9" o:spid="_x0000_s1027" type="#_x0000_t202" style="position:absolute;margin-left:434.25pt;margin-top:448.15pt;width:485.45pt;height:105.25pt;z-index:2516613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OxYHAIAADQEAAAOAAAAZHJzL2Uyb0RvYy54bWysU8lu2zAQvRfoPxC817K8tREsB24CFwWM&#10;JIBT5ExTpEWA4rAkbcn9+g4pb0h7KnqhZjijWd57nN93jSYH4bwCU9J8MKREGA6VMruS/nhdffpC&#10;iQ/MVEyDESU9Ck/vFx8/zFtbiBHUoCvhCBYxvmhtSesQbJFlnteiYX4AVhgMSnANC+i6XVY51mL1&#10;Rmej4XCWteAq64AL7/H2sQ/SRaovpeDhWUovAtElxdlCOl06t/HMFnNW7ByzteKnMdg/TNEwZbDp&#10;pdQjC4zsnfqjVKO4Aw8yDDg0GUipuEg74Db58N02m5pZkXZBcLy9wOT/X1n+dNjYF0dC9xU6JDAC&#10;0lpfeLyM+3TSNfGLkxKMI4THC2yiC4Tj5SyfTUf5lBKOsXw8nt3NxrFOdv3dOh++CWhINErqkJcE&#10;FzusfehTzymxm4GV0jpxow1pscV4Okw/XCJYXBvscR02WqHbdkRVJR2dF9lCdcT9HPTUe8tXCmdY&#10;Mx9emEOucSXUb3jGQ2rAXnCyKKnB/frbfcxHCjBKSYvaKan/uWdOUKK/GyTnLp9MotiSM5l+HqHj&#10;biPb24jZNw+A8szxpViezJgf9NmUDpo3lPkydsUQMxx7lzSczYfQKxqfCRfLZUpCeVkW1mZjeSwd&#10;UY0Iv3ZvzNkTDQEZfIKzyljxjo0+t+djuQ8gVaIq4tyjeoIfpZnIPj2jqP1bP2VdH/viNwAAAP//&#10;AwBQSwMEFAAGAAgAAAAhAJUIIivhAAAACQEAAA8AAABkcnMvZG93bnJldi54bWxMj09Lw0AUxO+C&#10;32F5gje724oxSbMpJVAE0UNrL95estskdP/E7LaNfnqfp3ocZpj5TbGarGFnPYbeOwnzmQCmXeNV&#10;71oJ+4/NQwosRHQKjXdawrcOsCpvbwrMlb+4rT7vYsuoxIUcJXQxDjnnoem0xTDzg3bkHfxoMZIc&#10;W65GvFC5NXwhRMIt9o4WOhx01enmuDtZCa/V5h239cKmP6Z6eTush6/955OU93fTegks6ilew/CH&#10;T+hQElPtT04FZiTQkSghzZJHYGRnzyIDVlNuLpIUeFnw/w/KXwAAAP//AwBQSwECLQAUAAYACAAA&#10;ACEAtoM4kv4AAADhAQAAEwAAAAAAAAAAAAAAAAAAAAAAW0NvbnRlbnRfVHlwZXNdLnhtbFBLAQIt&#10;ABQABgAIAAAAIQA4/SH/1gAAAJQBAAALAAAAAAAAAAAAAAAAAC8BAABfcmVscy8ucmVsc1BLAQIt&#10;ABQABgAIAAAAIQAQlOxYHAIAADQEAAAOAAAAAAAAAAAAAAAAAC4CAABkcnMvZTJvRG9jLnhtbFBL&#10;AQItABQABgAIAAAAIQCVCCIr4QAAAAkBAAAPAAAAAAAAAAAAAAAAAHYEAABkcnMvZG93bnJldi54&#10;bWxQSwUGAAAAAAQABADzAAAAhAUAAAAA&#10;" filled="f" stroked="f" strokeweight=".5pt">
                <v:textbox>
                  <w:txbxContent>
                    <w:p w14:paraId="532AC74D" w14:textId="01F9B1A4" w:rsidR="00DA723E" w:rsidRPr="00DA723E" w:rsidRDefault="00FD72AC" w:rsidP="00DA723E">
                      <w:pPr>
                        <w:pStyle w:val="Otsikko1"/>
                      </w:pPr>
                      <w:r>
                        <w:t>Yli-Iin katujen</w:t>
                      </w:r>
                      <w:r w:rsidR="00DA723E" w:rsidRPr="00DA723E">
                        <w:t xml:space="preserve"> katu- ja rakennussuunnittelu</w:t>
                      </w:r>
                    </w:p>
                  </w:txbxContent>
                </v:textbox>
                <w10:wrap anchorx="margin"/>
              </v:shape>
            </w:pict>
          </mc:Fallback>
        </mc:AlternateContent>
      </w:r>
      <w:r w:rsidR="005B6D74">
        <w:rPr>
          <w:noProof/>
        </w:rPr>
        <mc:AlternateContent>
          <mc:Choice Requires="wps">
            <w:drawing>
              <wp:anchor distT="0" distB="0" distL="114300" distR="114300" simplePos="0" relativeHeight="251663360" behindDoc="0" locked="0" layoutInCell="1" allowOverlap="1" wp14:anchorId="1BB1E2B4" wp14:editId="78DB5A2B">
                <wp:simplePos x="0" y="0"/>
                <wp:positionH relativeFrom="margin">
                  <wp:posOffset>-52070</wp:posOffset>
                </wp:positionH>
                <wp:positionV relativeFrom="paragraph">
                  <wp:posOffset>7098030</wp:posOffset>
                </wp:positionV>
                <wp:extent cx="6165215" cy="339090"/>
                <wp:effectExtent l="0" t="0" r="0" b="3810"/>
                <wp:wrapNone/>
                <wp:docPr id="10" name="Tekstiruutu 10"/>
                <wp:cNvGraphicFramePr/>
                <a:graphic xmlns:a="http://schemas.openxmlformats.org/drawingml/2006/main">
                  <a:graphicData uri="http://schemas.microsoft.com/office/word/2010/wordprocessingShape">
                    <wps:wsp>
                      <wps:cNvSpPr txBox="1"/>
                      <wps:spPr>
                        <a:xfrm>
                          <a:off x="0" y="0"/>
                          <a:ext cx="6165215" cy="339090"/>
                        </a:xfrm>
                        <a:prstGeom prst="rect">
                          <a:avLst/>
                        </a:prstGeom>
                        <a:noFill/>
                        <a:ln w="6350">
                          <a:noFill/>
                        </a:ln>
                      </wps:spPr>
                      <wps:txbx>
                        <w:txbxContent>
                          <w:p w14:paraId="0DFB1A44" w14:textId="2088CAE6" w:rsidR="00875B70" w:rsidRPr="00875B70" w:rsidRDefault="00875B70" w:rsidP="00875B70">
                            <w:pPr>
                              <w:pStyle w:val="Otsikko2"/>
                              <w:rPr>
                                <w:lang w:val="fi-FI"/>
                              </w:rPr>
                            </w:pPr>
                            <w:r w:rsidRPr="00875B70">
                              <w:t>OSALLISTUMIS- JA</w:t>
                            </w:r>
                            <w:r w:rsidRPr="00875B70">
                              <w:rPr>
                                <w:lang w:val="fi-FI"/>
                              </w:rPr>
                              <w:t xml:space="preserve"> ARVIOINTISUUNNITELMA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B1E2B4" id="Tekstiruutu 10" o:spid="_x0000_s1028" type="#_x0000_t202" style="position:absolute;margin-left:-4.1pt;margin-top:558.9pt;width:485.45pt;height:26.7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SMoGwIAADMEAAAOAAAAZHJzL2Uyb0RvYy54bWysU9uO2yAQfa+0/4B4b2zn1saKs8ruKlWl&#10;aHelbLXPBENsCTMUSOz06zvg3LTtU9UXGJhhLucc5vddo8hBWFeDLmg2SCkRmkNZ611Bf7ytPn+l&#10;xHmmS6ZAi4IehaP3i7tP89bkYggVqFJYgkm0y1tT0Mp7kyeJ45VomBuAERqdEmzDPB7tLiktazF7&#10;o5Jhmk6TFmxpLHDhHN4+9U66iPmlFNy/SOmEJ6qg2JuPq43rNqzJYs7ynWWmqvmpDfYPXTSs1lj0&#10;kuqJeUb2tv4jVVNzCw6kH3BoEpCy5iLOgNNk6YdpNhUzIs6C4Dhzgcn9v7T8+bAxr5b47gE6JDAA&#10;0hqXO7wM83TSNmHHTgn6EcLjBTbRecLxcppNJ8NsQglH32g0S2cR1+T62ljnvwloSDAKapGWiBY7&#10;rJ3Hihh6DgnFNKxqpSI1SpMWK4wmaXxw8eALpfHhtddg+W7bkbrELs5zbKE84ngWeuad4asae1gz&#10;51+ZRapxIpSvf8FFKsBacLIoqcD++tt9iEcG0EtJi9IpqPu5Z1ZQor5r5GaWjcdBa/EwnnwZ4sHe&#10;era3Hr1vHgHVmeFHMTyaId6rsyktNO+o8mWoii6mOdYuqD+bj74XNP4SLpbLGITqMsyv9cbwkDqg&#10;GhB+696ZNScaPBL4DGeRsfwDG31sz8dy70HWkaqAc4/qCX5UZmTw9IuC9G/PMer61xe/AQAA//8D&#10;AFBLAwQUAAYACAAAACEALxD7cOEAAAAMAQAADwAAAGRycy9kb3ducmV2LnhtbEyPPU/DMBCGdyT+&#10;g3VIbK0TSzQhxKmqSBUSgqGlC5sTu0mEfQ6x2wZ+PdcJxnvv0ftRrmdn2dlMYfAoIV0mwAy2Xg/Y&#10;STi8bxc5sBAVamU9GgnfJsC6ur0pVaH9BXfmvI8dIxMMhZLQxzgWnIe2N06FpR8N0u/oJ6cinVPH&#10;9aQuZO4sF0my4k4NSAm9Gk3dm/Zzf3ISXurtm9o1wuU/tn5+PW7Gr8PHg5T3d/PmCVg0c/yD4Vqf&#10;qkNFnRp/Qh2YlbDIBZGkp2lGG4h4XIkMWHOVslQAr0r+f0T1CwAA//8DAFBLAQItABQABgAIAAAA&#10;IQC2gziS/gAAAOEBAAATAAAAAAAAAAAAAAAAAAAAAABbQ29udGVudF9UeXBlc10ueG1sUEsBAi0A&#10;FAAGAAgAAAAhADj9If/WAAAAlAEAAAsAAAAAAAAAAAAAAAAALwEAAF9yZWxzLy5yZWxzUEsBAi0A&#10;FAAGAAgAAAAhALEtIygbAgAAMwQAAA4AAAAAAAAAAAAAAAAALgIAAGRycy9lMm9Eb2MueG1sUEsB&#10;Ai0AFAAGAAgAAAAhAC8Q+3DhAAAADAEAAA8AAAAAAAAAAAAAAAAAdQQAAGRycy9kb3ducmV2Lnht&#10;bFBLBQYAAAAABAAEAPMAAACDBQAAAAA=&#10;" filled="f" stroked="f" strokeweight=".5pt">
                <v:textbox>
                  <w:txbxContent>
                    <w:p w14:paraId="0DFB1A44" w14:textId="2088CAE6" w:rsidR="00875B70" w:rsidRPr="00875B70" w:rsidRDefault="00875B70" w:rsidP="00875B70">
                      <w:pPr>
                        <w:pStyle w:val="Otsikko2"/>
                        <w:rPr>
                          <w:lang w:val="fi-FI"/>
                        </w:rPr>
                      </w:pPr>
                      <w:r w:rsidRPr="00875B70">
                        <w:t>OSALLISTUMIS- JA</w:t>
                      </w:r>
                      <w:r w:rsidRPr="00875B70">
                        <w:rPr>
                          <w:lang w:val="fi-FI"/>
                        </w:rPr>
                        <w:t xml:space="preserve"> ARVIOINTISUUNNITELMA</w:t>
                      </w:r>
                    </w:p>
                  </w:txbxContent>
                </v:textbox>
                <w10:wrap anchorx="margin"/>
              </v:shape>
            </w:pict>
          </mc:Fallback>
        </mc:AlternateContent>
      </w:r>
      <w:r w:rsidR="007F77B2">
        <w:br w:type="page"/>
      </w:r>
    </w:p>
    <w:p w14:paraId="53FD89EC" w14:textId="614B122A" w:rsidR="00AC63C5" w:rsidRPr="007100AC" w:rsidRDefault="00F86DCE" w:rsidP="007100AC">
      <w:pPr>
        <w:pStyle w:val="Otsikko2"/>
        <w:rPr>
          <w:sz w:val="32"/>
          <w:szCs w:val="32"/>
        </w:rPr>
      </w:pPr>
      <w:r w:rsidRPr="007100AC">
        <w:rPr>
          <w:sz w:val="32"/>
          <w:szCs w:val="32"/>
        </w:rPr>
        <w:lastRenderedPageBreak/>
        <w:t>Hei,</w:t>
      </w:r>
      <w:r w:rsidR="007100AC">
        <w:rPr>
          <w:sz w:val="32"/>
          <w:szCs w:val="32"/>
        </w:rPr>
        <w:br/>
      </w:r>
      <w:r w:rsidR="007100AC">
        <w:br/>
      </w:r>
      <w:r w:rsidRPr="009B72BD">
        <w:rPr>
          <w:rFonts w:ascii="Segoe UI" w:hAnsi="Segoe UI" w:cs="Segoe UI"/>
          <w:sz w:val="28"/>
          <w:szCs w:val="28"/>
        </w:rPr>
        <w:t>lähetämme o</w:t>
      </w:r>
      <w:r w:rsidR="00AC63C5" w:rsidRPr="009B72BD">
        <w:rPr>
          <w:rFonts w:ascii="Segoe UI" w:hAnsi="Segoe UI" w:cs="Segoe UI"/>
          <w:sz w:val="28"/>
          <w:szCs w:val="28"/>
        </w:rPr>
        <w:t>sallistumis- ja arviointisuunnitelma</w:t>
      </w:r>
      <w:r w:rsidRPr="009B72BD">
        <w:rPr>
          <w:rFonts w:ascii="Segoe UI" w:hAnsi="Segoe UI" w:cs="Segoe UI"/>
          <w:sz w:val="28"/>
          <w:szCs w:val="28"/>
        </w:rPr>
        <w:t>n</w:t>
      </w:r>
      <w:r w:rsidR="00AC63C5" w:rsidRPr="009B72BD">
        <w:rPr>
          <w:rFonts w:ascii="Segoe UI" w:hAnsi="Segoe UI" w:cs="Segoe UI"/>
          <w:sz w:val="28"/>
          <w:szCs w:val="28"/>
        </w:rPr>
        <w:t xml:space="preserve"> tiedoksi </w:t>
      </w:r>
      <w:r w:rsidRPr="009B72BD">
        <w:rPr>
          <w:rFonts w:ascii="Segoe UI" w:hAnsi="Segoe UI" w:cs="Segoe UI"/>
          <w:sz w:val="28"/>
          <w:szCs w:val="28"/>
        </w:rPr>
        <w:t>kaikille</w:t>
      </w:r>
      <w:r w:rsidR="00922EAB">
        <w:rPr>
          <w:rFonts w:ascii="Segoe UI" w:hAnsi="Segoe UI" w:cs="Segoe UI"/>
          <w:sz w:val="28"/>
          <w:szCs w:val="28"/>
        </w:rPr>
        <w:t xml:space="preserve"> osallisille</w:t>
      </w:r>
      <w:r w:rsidR="00AC63C5" w:rsidRPr="009B72BD">
        <w:rPr>
          <w:rFonts w:ascii="Segoe UI" w:hAnsi="Segoe UI" w:cs="Segoe UI"/>
          <w:sz w:val="28"/>
          <w:szCs w:val="28"/>
        </w:rPr>
        <w:t>, joita ovat kiinteistöjen omistajat, asukkaat ja niissä toimivat yritykset</w:t>
      </w:r>
      <w:r w:rsidR="00952842" w:rsidRPr="009B72BD">
        <w:rPr>
          <w:rFonts w:ascii="Segoe UI" w:hAnsi="Segoe UI" w:cs="Segoe UI"/>
          <w:sz w:val="28"/>
          <w:szCs w:val="28"/>
          <w:lang w:val="fi-FI"/>
        </w:rPr>
        <w:t>,</w:t>
      </w:r>
      <w:r w:rsidR="00AC63C5" w:rsidRPr="009B72BD">
        <w:rPr>
          <w:rFonts w:ascii="Segoe UI" w:hAnsi="Segoe UI" w:cs="Segoe UI"/>
          <w:sz w:val="28"/>
          <w:szCs w:val="28"/>
        </w:rPr>
        <w:t xml:space="preserve"> </w:t>
      </w:r>
      <w:r w:rsidR="00952842" w:rsidRPr="009B72BD">
        <w:rPr>
          <w:rFonts w:ascii="Segoe UI" w:hAnsi="Segoe UI" w:cs="Segoe UI"/>
          <w:sz w:val="28"/>
          <w:szCs w:val="28"/>
          <w:lang w:val="fi-FI"/>
        </w:rPr>
        <w:t>s</w:t>
      </w:r>
      <w:proofErr w:type="spellStart"/>
      <w:r w:rsidR="00AC63C5" w:rsidRPr="009B72BD">
        <w:rPr>
          <w:rFonts w:ascii="Segoe UI" w:hAnsi="Segoe UI" w:cs="Segoe UI"/>
          <w:sz w:val="28"/>
          <w:szCs w:val="28"/>
        </w:rPr>
        <w:t>ekä</w:t>
      </w:r>
      <w:proofErr w:type="spellEnd"/>
      <w:r w:rsidR="008E383F" w:rsidRPr="009B72BD">
        <w:rPr>
          <w:rFonts w:ascii="Segoe UI" w:hAnsi="Segoe UI" w:cs="Segoe UI"/>
          <w:sz w:val="28"/>
          <w:szCs w:val="28"/>
          <w:lang w:val="fi-FI"/>
        </w:rPr>
        <w:t xml:space="preserve"> niille</w:t>
      </w:r>
      <w:r w:rsidR="00AC63C5" w:rsidRPr="009B72BD">
        <w:rPr>
          <w:rFonts w:ascii="Segoe UI" w:hAnsi="Segoe UI" w:cs="Segoe UI"/>
          <w:sz w:val="28"/>
          <w:szCs w:val="28"/>
        </w:rPr>
        <w:t xml:space="preserve"> viranomais</w:t>
      </w:r>
      <w:r w:rsidR="008E383F" w:rsidRPr="009B72BD">
        <w:rPr>
          <w:rFonts w:ascii="Segoe UI" w:hAnsi="Segoe UI" w:cs="Segoe UI"/>
          <w:sz w:val="28"/>
          <w:szCs w:val="28"/>
          <w:lang w:val="fi-FI"/>
        </w:rPr>
        <w:t>ille</w:t>
      </w:r>
      <w:r w:rsidR="00AC63C5" w:rsidRPr="009B72BD">
        <w:rPr>
          <w:rFonts w:ascii="Segoe UI" w:hAnsi="Segoe UI" w:cs="Segoe UI"/>
          <w:sz w:val="28"/>
          <w:szCs w:val="28"/>
        </w:rPr>
        <w:t>, yhdistyks</w:t>
      </w:r>
      <w:r w:rsidR="008E383F" w:rsidRPr="009B72BD">
        <w:rPr>
          <w:rFonts w:ascii="Segoe UI" w:hAnsi="Segoe UI" w:cs="Segoe UI"/>
          <w:sz w:val="28"/>
          <w:szCs w:val="28"/>
          <w:lang w:val="fi-FI"/>
        </w:rPr>
        <w:t>ille</w:t>
      </w:r>
      <w:r w:rsidR="00AC63C5" w:rsidRPr="009B72BD">
        <w:rPr>
          <w:rFonts w:ascii="Segoe UI" w:hAnsi="Segoe UI" w:cs="Segoe UI"/>
          <w:sz w:val="28"/>
          <w:szCs w:val="28"/>
        </w:rPr>
        <w:t xml:space="preserve"> ja yhteisö</w:t>
      </w:r>
      <w:r w:rsidR="008E383F" w:rsidRPr="009B72BD">
        <w:rPr>
          <w:rFonts w:ascii="Segoe UI" w:hAnsi="Segoe UI" w:cs="Segoe UI"/>
          <w:sz w:val="28"/>
          <w:szCs w:val="28"/>
          <w:lang w:val="fi-FI"/>
        </w:rPr>
        <w:t>ille</w:t>
      </w:r>
      <w:r w:rsidR="00AC63C5" w:rsidRPr="009B72BD">
        <w:rPr>
          <w:rFonts w:ascii="Segoe UI" w:hAnsi="Segoe UI" w:cs="Segoe UI"/>
          <w:sz w:val="28"/>
          <w:szCs w:val="28"/>
        </w:rPr>
        <w:t xml:space="preserve">, joiden toimialaa rakentaminen </w:t>
      </w:r>
      <w:r w:rsidR="008258E4" w:rsidRPr="009B72BD">
        <w:rPr>
          <w:rFonts w:ascii="Segoe UI" w:hAnsi="Segoe UI" w:cs="Segoe UI"/>
          <w:sz w:val="28"/>
          <w:szCs w:val="28"/>
        </w:rPr>
        <w:t xml:space="preserve">alueella </w:t>
      </w:r>
      <w:r w:rsidR="00AC63C5" w:rsidRPr="009B72BD">
        <w:rPr>
          <w:rFonts w:ascii="Segoe UI" w:hAnsi="Segoe UI" w:cs="Segoe UI"/>
          <w:sz w:val="28"/>
          <w:szCs w:val="28"/>
        </w:rPr>
        <w:t>koskee.</w:t>
      </w:r>
    </w:p>
    <w:p w14:paraId="23742001" w14:textId="77777777" w:rsidR="00BB2067" w:rsidRDefault="00BB2067" w:rsidP="00641FB7"/>
    <w:p w14:paraId="0A9D6A23" w14:textId="626A7B8E" w:rsidR="00AC63C5" w:rsidRDefault="00EE3E56" w:rsidP="00641FB7">
      <w:r>
        <w:rPr>
          <w:noProof/>
        </w:rPr>
        <mc:AlternateContent>
          <mc:Choice Requires="wps">
            <w:drawing>
              <wp:anchor distT="0" distB="0" distL="114300" distR="114300" simplePos="0" relativeHeight="251674624" behindDoc="0" locked="0" layoutInCell="1" allowOverlap="0" wp14:anchorId="49C508DD" wp14:editId="3F3C906F">
                <wp:simplePos x="0" y="0"/>
                <wp:positionH relativeFrom="margin">
                  <wp:posOffset>-34290</wp:posOffset>
                </wp:positionH>
                <wp:positionV relativeFrom="paragraph">
                  <wp:posOffset>4906010</wp:posOffset>
                </wp:positionV>
                <wp:extent cx="5153025" cy="259200"/>
                <wp:effectExtent l="0" t="0" r="0" b="7620"/>
                <wp:wrapNone/>
                <wp:docPr id="1" name="Tekstiruutu 1"/>
                <wp:cNvGraphicFramePr/>
                <a:graphic xmlns:a="http://schemas.openxmlformats.org/drawingml/2006/main">
                  <a:graphicData uri="http://schemas.microsoft.com/office/word/2010/wordprocessingShape">
                    <wps:wsp>
                      <wps:cNvSpPr txBox="1"/>
                      <wps:spPr>
                        <a:xfrm>
                          <a:off x="0" y="0"/>
                          <a:ext cx="5153025" cy="259200"/>
                        </a:xfrm>
                        <a:prstGeom prst="rect">
                          <a:avLst/>
                        </a:prstGeom>
                        <a:noFill/>
                        <a:ln w="6350">
                          <a:noFill/>
                        </a:ln>
                      </wps:spPr>
                      <wps:txbx>
                        <w:txbxContent>
                          <w:p w14:paraId="5219DB46" w14:textId="62510C52" w:rsidR="003135F6" w:rsidRPr="003135F6" w:rsidRDefault="008D470E" w:rsidP="003135F6">
                            <w:pPr>
                              <w:tabs>
                                <w:tab w:val="clear" w:pos="2268"/>
                              </w:tabs>
                              <w:autoSpaceDE w:val="0"/>
                              <w:autoSpaceDN w:val="0"/>
                              <w:adjustRightInd w:val="0"/>
                              <w:spacing w:after="0"/>
                              <w:rPr>
                                <w:rFonts w:ascii="MS Shell Dlg 2" w:hAnsi="MS Shell Dlg 2" w:cs="MS Shell Dlg 2"/>
                                <w:sz w:val="16"/>
                                <w:szCs w:val="16"/>
                              </w:rPr>
                            </w:pPr>
                            <w:r>
                              <w:rPr>
                                <w:rFonts w:cs="Segoe UI"/>
                                <w:b/>
                                <w:bCs/>
                                <w:sz w:val="16"/>
                                <w:szCs w:val="16"/>
                              </w:rPr>
                              <w:t>Suunnittelualueen likimääräinen a</w:t>
                            </w:r>
                            <w:r w:rsidR="000A685B" w:rsidRPr="000A685B">
                              <w:rPr>
                                <w:rFonts w:cs="Segoe UI"/>
                                <w:b/>
                                <w:bCs/>
                                <w:sz w:val="16"/>
                                <w:szCs w:val="16"/>
                              </w:rPr>
                              <w:t>luerajaus</w:t>
                            </w:r>
                            <w:r w:rsidR="000A685B">
                              <w:rPr>
                                <w:rFonts w:cs="Segoe UI"/>
                                <w:sz w:val="16"/>
                                <w:szCs w:val="16"/>
                              </w:rPr>
                              <w:t xml:space="preserve"> </w:t>
                            </w:r>
                            <w:r w:rsidR="003135F6" w:rsidRPr="003135F6">
                              <w:rPr>
                                <w:rFonts w:cs="Segoe UI"/>
                                <w:sz w:val="16"/>
                                <w:szCs w:val="16"/>
                              </w:rPr>
                              <w:t>©</w:t>
                            </w:r>
                            <w:r w:rsidR="003135F6" w:rsidRPr="003135F6">
                              <w:rPr>
                                <w:sz w:val="16"/>
                                <w:szCs w:val="16"/>
                              </w:rPr>
                              <w:t xml:space="preserve">Oulun kaupunki, </w:t>
                            </w:r>
                            <w:r w:rsidR="00A42B2D">
                              <w:rPr>
                                <w:sz w:val="16"/>
                                <w:szCs w:val="16"/>
                              </w:rPr>
                              <w:t>Y</w:t>
                            </w:r>
                            <w:r w:rsidR="003135F6" w:rsidRPr="003135F6">
                              <w:rPr>
                                <w:sz w:val="16"/>
                                <w:szCs w:val="16"/>
                              </w:rPr>
                              <w:t>hdyskunta- ja ympäristöpalvelut</w:t>
                            </w:r>
                          </w:p>
                          <w:p w14:paraId="44FDEC90" w14:textId="77777777" w:rsidR="003135F6" w:rsidRPr="007773F1" w:rsidRDefault="003135F6" w:rsidP="007773F1">
                            <w:pPr>
                              <w:spacing w:after="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9C508DD" id="_x0000_t202" coordsize="21600,21600" o:spt="202" path="m,l,21600r21600,l21600,xe">
                <v:stroke joinstyle="miter"/>
                <v:path gradientshapeok="t" o:connecttype="rect"/>
              </v:shapetype>
              <v:shape id="Tekstiruutu 1" o:spid="_x0000_s1029" type="#_x0000_t202" style="position:absolute;margin-left:-2.7pt;margin-top:386.3pt;width:405.75pt;height:20.4pt;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jzRGwIAADMEAAAOAAAAZHJzL2Uyb0RvYy54bWysU8lu2zAQvRfoPxC815IXpY1gOXATuCgQ&#10;JAGcImeaIi0CFIclaUvu13dIeUPaU9ELNcMZzfLe4/yubzXZC+cVmIqORzklwnColdlW9Mfr6tMX&#10;SnxgpmYajKjoQXh6t/j4Yd7ZUkygAV0LR7CI8WVnK9qEYMss87wRLfMjsMJgUIJrWUDXbbPasQ6r&#10;tzqb5PlN1oGrrQMuvMfbhyFIF6m+lIKHZym9CERXFGcL6XTp3MQzW8xZuXXMNoofx2D/MEXLlMGm&#10;51IPLDCyc+qPUq3iDjzIMOLQZiCl4iLtgNuM83fbrBtmRdoFwfH2DJP/f2X5035tXxwJ/VfokcAI&#10;SGd96fEy7tNL18YvTkowjhAezrCJPhCOl8W4mOaTghKOsUlxi7zEMtnlb+t8+CagJdGoqENaElps&#10;/+jDkHpKic0MrJTWiRptSFfRm2mRpx/OESyuDfa4zBqt0G96ouqKTk97bKA+4HoOBua95SuFMzwy&#10;H16YQ6pxI5RveMZDasBecLQoacD9+tt9zEcGMEpJh9KpqP+5Y05Qor8b5OZ2PJtFrSVnVnyeoOOu&#10;I5vriNm194DqHONDsTyZMT/okykdtG+o8mXsiiFmOPauaDiZ92EQNL4SLpbLlITqsiw8mrXlsXRE&#10;NSL82r8xZ480BCTwCU4iY+U7NobcgY/lLoBUiaqI84DqEX5UZiL7+Iqi9K/9lHV564vfAAAA//8D&#10;AFBLAwQUAAYACAAAACEAED44WeMAAAAKAQAADwAAAGRycy9kb3ducmV2LnhtbEyPTU+DQBCG7yb+&#10;h82YeGsXsKWEsjQNSWNi9NDai7eFnQLpfiC7bdFf73jS20zmyTvPW2wmo9kVR987KyCeR8DQNk71&#10;thVwfN/NMmA+SKukdhYFfKGHTXl/V8hcuZvd4/UQWkYh1udSQBfCkHPumw6N9HM3oKXbyY1GBlrH&#10;lqtR3ijcaJ5EUcqN7C196OSAVYfN+XAxAl6q3Zvc14nJvnX1/HraDp/Hj6UQjw/Tdg0s4BT+YPjV&#10;J3Uoyal2F6s80wJmywWRAlarJAVGQBalMbCahvhpAbws+P8K5Q8AAAD//wMAUEsBAi0AFAAGAAgA&#10;AAAhALaDOJL+AAAA4QEAABMAAAAAAAAAAAAAAAAAAAAAAFtDb250ZW50X1R5cGVzXS54bWxQSwEC&#10;LQAUAAYACAAAACEAOP0h/9YAAACUAQAACwAAAAAAAAAAAAAAAAAvAQAAX3JlbHMvLnJlbHNQSwEC&#10;LQAUAAYACAAAACEA37Y80RsCAAAzBAAADgAAAAAAAAAAAAAAAAAuAgAAZHJzL2Uyb0RvYy54bWxQ&#10;SwECLQAUAAYACAAAACEAED44WeMAAAAKAQAADwAAAAAAAAAAAAAAAAB1BAAAZHJzL2Rvd25yZXYu&#10;eG1sUEsFBgAAAAAEAAQA8wAAAIUFAAAAAA==&#10;" o:allowoverlap="f" filled="f" stroked="f" strokeweight=".5pt">
                <v:textbox>
                  <w:txbxContent>
                    <w:p w14:paraId="5219DB46" w14:textId="62510C52" w:rsidR="003135F6" w:rsidRPr="003135F6" w:rsidRDefault="008D470E" w:rsidP="003135F6">
                      <w:pPr>
                        <w:tabs>
                          <w:tab w:val="clear" w:pos="2268"/>
                        </w:tabs>
                        <w:autoSpaceDE w:val="0"/>
                        <w:autoSpaceDN w:val="0"/>
                        <w:adjustRightInd w:val="0"/>
                        <w:spacing w:after="0"/>
                        <w:rPr>
                          <w:rFonts w:ascii="MS Shell Dlg 2" w:hAnsi="MS Shell Dlg 2" w:cs="MS Shell Dlg 2"/>
                          <w:sz w:val="16"/>
                          <w:szCs w:val="16"/>
                        </w:rPr>
                      </w:pPr>
                      <w:r>
                        <w:rPr>
                          <w:rFonts w:cs="Segoe UI"/>
                          <w:b/>
                          <w:bCs/>
                          <w:sz w:val="16"/>
                          <w:szCs w:val="16"/>
                        </w:rPr>
                        <w:t>Suunnittelualueen likimääräinen a</w:t>
                      </w:r>
                      <w:r w:rsidR="000A685B" w:rsidRPr="000A685B">
                        <w:rPr>
                          <w:rFonts w:cs="Segoe UI"/>
                          <w:b/>
                          <w:bCs/>
                          <w:sz w:val="16"/>
                          <w:szCs w:val="16"/>
                        </w:rPr>
                        <w:t>luerajaus</w:t>
                      </w:r>
                      <w:r w:rsidR="000A685B">
                        <w:rPr>
                          <w:rFonts w:cs="Segoe UI"/>
                          <w:sz w:val="16"/>
                          <w:szCs w:val="16"/>
                        </w:rPr>
                        <w:t xml:space="preserve"> </w:t>
                      </w:r>
                      <w:r w:rsidR="003135F6" w:rsidRPr="003135F6">
                        <w:rPr>
                          <w:rFonts w:cs="Segoe UI"/>
                          <w:sz w:val="16"/>
                          <w:szCs w:val="16"/>
                        </w:rPr>
                        <w:t>©</w:t>
                      </w:r>
                      <w:r w:rsidR="003135F6" w:rsidRPr="003135F6">
                        <w:rPr>
                          <w:sz w:val="16"/>
                          <w:szCs w:val="16"/>
                        </w:rPr>
                        <w:t xml:space="preserve">Oulun kaupunki, </w:t>
                      </w:r>
                      <w:r w:rsidR="00A42B2D">
                        <w:rPr>
                          <w:sz w:val="16"/>
                          <w:szCs w:val="16"/>
                        </w:rPr>
                        <w:t>Y</w:t>
                      </w:r>
                      <w:r w:rsidR="003135F6" w:rsidRPr="003135F6">
                        <w:rPr>
                          <w:sz w:val="16"/>
                          <w:szCs w:val="16"/>
                        </w:rPr>
                        <w:t>hdyskunta- ja ympäristöpalvelut</w:t>
                      </w:r>
                    </w:p>
                    <w:p w14:paraId="44FDEC90" w14:textId="77777777" w:rsidR="003135F6" w:rsidRPr="007773F1" w:rsidRDefault="003135F6" w:rsidP="007773F1">
                      <w:pPr>
                        <w:spacing w:after="0"/>
                      </w:pPr>
                    </w:p>
                  </w:txbxContent>
                </v:textbox>
                <w10:wrap anchorx="margin"/>
              </v:shape>
            </w:pict>
          </mc:Fallback>
        </mc:AlternateContent>
      </w:r>
      <w:r w:rsidR="000A5DF2" w:rsidRPr="000A5DF2">
        <w:rPr>
          <w:noProof/>
        </w:rPr>
        <w:t xml:space="preserve"> </w:t>
      </w:r>
      <w:r w:rsidR="000A5DF2">
        <w:rPr>
          <w:noProof/>
        </w:rPr>
        <w:drawing>
          <wp:inline distT="0" distB="0" distL="0" distR="0" wp14:anchorId="168260F5" wp14:editId="167F337D">
            <wp:extent cx="6120130" cy="4625975"/>
            <wp:effectExtent l="0" t="0" r="0" b="3175"/>
            <wp:docPr id="1468192857" name="Kuv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8192857" name=""/>
                    <pic:cNvPicPr/>
                  </pic:nvPicPr>
                  <pic:blipFill>
                    <a:blip r:embed="rId12"/>
                    <a:stretch>
                      <a:fillRect/>
                    </a:stretch>
                  </pic:blipFill>
                  <pic:spPr>
                    <a:xfrm>
                      <a:off x="0" y="0"/>
                      <a:ext cx="6120130" cy="4625975"/>
                    </a:xfrm>
                    <a:prstGeom prst="rect">
                      <a:avLst/>
                    </a:prstGeom>
                  </pic:spPr>
                </pic:pic>
              </a:graphicData>
            </a:graphic>
          </wp:inline>
        </w:drawing>
      </w:r>
    </w:p>
    <w:p w14:paraId="701473EF" w14:textId="6B376241" w:rsidR="00F735F7" w:rsidRDefault="00F735F7" w:rsidP="00C82D48"/>
    <w:p w14:paraId="35AAB523" w14:textId="77777777" w:rsidR="009B72BD" w:rsidRDefault="009B72BD" w:rsidP="00611049">
      <w:pPr>
        <w:pStyle w:val="Otsikko2"/>
        <w:rPr>
          <w:lang w:val="fi-FI"/>
        </w:rPr>
      </w:pPr>
    </w:p>
    <w:p w14:paraId="4F3C7DC2" w14:textId="5EB1638D" w:rsidR="00672015" w:rsidRDefault="00672015">
      <w:pPr>
        <w:tabs>
          <w:tab w:val="clear" w:pos="2268"/>
        </w:tabs>
        <w:spacing w:after="0"/>
        <w:rPr>
          <w:lang w:eastAsia="x-none"/>
        </w:rPr>
      </w:pPr>
      <w:r>
        <w:rPr>
          <w:lang w:eastAsia="x-none"/>
        </w:rPr>
        <w:br w:type="page"/>
      </w:r>
    </w:p>
    <w:p w14:paraId="5644FD86" w14:textId="77777777" w:rsidR="00672015" w:rsidRPr="00672015" w:rsidRDefault="00672015" w:rsidP="00672015">
      <w:pPr>
        <w:rPr>
          <w:lang w:eastAsia="x-none"/>
        </w:rPr>
      </w:pPr>
    </w:p>
    <w:p w14:paraId="05015E20" w14:textId="0C4E5F4D" w:rsidR="00FF7B8F" w:rsidRPr="00F52988" w:rsidRDefault="0094570A" w:rsidP="00611049">
      <w:pPr>
        <w:pStyle w:val="Otsikko2"/>
      </w:pPr>
      <w:r>
        <w:rPr>
          <w:lang w:val="fi-FI"/>
        </w:rPr>
        <w:t>Hankkeen l</w:t>
      </w:r>
      <w:proofErr w:type="spellStart"/>
      <w:r w:rsidR="000B7D9B">
        <w:t>ähtökohdat</w:t>
      </w:r>
      <w:proofErr w:type="spellEnd"/>
    </w:p>
    <w:p w14:paraId="51616A0B" w14:textId="3D7366DF" w:rsidR="00DE0068" w:rsidRDefault="00DE0068" w:rsidP="00DE0068">
      <w:r>
        <w:t xml:space="preserve">Oulun kaupungin yhdyskunta- ja ympäristöpalvelut on käynnistänyt suunnittelun Yli-Iissä sijaitsevien katukohteiden peruskorjaamiseksi ja rakentamiseksi. Suunnittelu koskee katuja Ukkoherrankuja, </w:t>
      </w:r>
      <w:proofErr w:type="spellStart"/>
      <w:r>
        <w:t>Vonkatörmä</w:t>
      </w:r>
      <w:proofErr w:type="spellEnd"/>
      <w:r>
        <w:t xml:space="preserve">, </w:t>
      </w:r>
      <w:proofErr w:type="spellStart"/>
      <w:r>
        <w:t>Niemelänkuja</w:t>
      </w:r>
      <w:proofErr w:type="spellEnd"/>
      <w:r>
        <w:t xml:space="preserve">, Kakonrinki ja Myllysaari. Näiden lisäksi </w:t>
      </w:r>
      <w:proofErr w:type="spellStart"/>
      <w:r>
        <w:t>Halajärventie-Halaranta</w:t>
      </w:r>
      <w:proofErr w:type="spellEnd"/>
      <w:r>
        <w:t xml:space="preserve">- liittymäalue suunnitellaan muotoiltavan uudelleen. </w:t>
      </w:r>
      <w:r w:rsidR="00F8751D">
        <w:t xml:space="preserve">Osa </w:t>
      </w:r>
      <w:r w:rsidR="0057700D">
        <w:t xml:space="preserve">alueen </w:t>
      </w:r>
      <w:r w:rsidR="00F8751D">
        <w:t>asemakaavan mukaisista katualueista on yksityisomisteisia ja suunnittelussa olev</w:t>
      </w:r>
      <w:r w:rsidR="0057700D">
        <w:t xml:space="preserve">ia </w:t>
      </w:r>
      <w:r w:rsidR="00F8751D">
        <w:t>kohte</w:t>
      </w:r>
      <w:r w:rsidR="0057700D">
        <w:t>i</w:t>
      </w:r>
      <w:r w:rsidR="00F8751D">
        <w:t>t</w:t>
      </w:r>
      <w:r w:rsidR="0057700D">
        <w:t>a</w:t>
      </w:r>
      <w:r w:rsidR="00F8751D">
        <w:t xml:space="preserve"> on tavoitteena hankkia kaupungin omistukseen.</w:t>
      </w:r>
    </w:p>
    <w:p w14:paraId="212E158B" w14:textId="483110FB" w:rsidR="00DE0068" w:rsidRDefault="00DE0068" w:rsidP="00DE0068">
      <w:r>
        <w:t>Kohteista Kakonrinki rakennetaan täysin uutena tonttikatuna</w:t>
      </w:r>
      <w:r w:rsidR="003D24DD">
        <w:t xml:space="preserve"> asemakaavan osoittamalle paikalle</w:t>
      </w:r>
      <w:r w:rsidR="00783523">
        <w:t>.</w:t>
      </w:r>
      <w:r w:rsidR="00956A29">
        <w:t xml:space="preserve"> </w:t>
      </w:r>
      <w:r w:rsidR="003D24DD">
        <w:t xml:space="preserve">Uusi tonttikatu </w:t>
      </w:r>
      <w:r w:rsidR="00956A29">
        <w:t xml:space="preserve">korvaa </w:t>
      </w:r>
      <w:r w:rsidR="00BD7391">
        <w:t xml:space="preserve">nykyiset </w:t>
      </w:r>
      <w:r w:rsidR="00956A29">
        <w:t>kolme erillistä</w:t>
      </w:r>
      <w:r w:rsidR="00BD7391">
        <w:t xml:space="preserve"> yhteyttä tonteille</w:t>
      </w:r>
      <w:r>
        <w:t>. Muut kaduista saneerataan nykyisille paikoilleen. Myös kohteiden vesihuoltoverkostoa saneerataan.</w:t>
      </w:r>
    </w:p>
    <w:p w14:paraId="6252EC6D" w14:textId="43AA0057" w:rsidR="00282A80" w:rsidRDefault="00DE0068" w:rsidP="00DE0068">
      <w:r>
        <w:t>Kaikki kohteet sijaitsevat asemakaavoitetulla alueella.</w:t>
      </w:r>
      <w:r w:rsidR="00284C1B">
        <w:t xml:space="preserve"> Alueella on voimassa asemakaava</w:t>
      </w:r>
      <w:r>
        <w:t xml:space="preserve"> 972-Ak 2009/1 (Yli-Iin kirkonkylän asemakaavan muutos </w:t>
      </w:r>
      <w:r w:rsidR="00282A80">
        <w:t>ja laajennus).</w:t>
      </w:r>
    </w:p>
    <w:p w14:paraId="62B43CC4" w14:textId="4F4F989B" w:rsidR="000A685B" w:rsidRDefault="00282A80" w:rsidP="00DE0068">
      <w:r>
        <w:rPr>
          <w:noProof/>
        </w:rPr>
        <mc:AlternateContent>
          <mc:Choice Requires="wps">
            <w:drawing>
              <wp:anchor distT="0" distB="0" distL="114300" distR="114300" simplePos="0" relativeHeight="251670528" behindDoc="0" locked="0" layoutInCell="1" allowOverlap="1" wp14:anchorId="13834041" wp14:editId="46F98733">
                <wp:simplePos x="0" y="0"/>
                <wp:positionH relativeFrom="margin">
                  <wp:posOffset>-72390</wp:posOffset>
                </wp:positionH>
                <wp:positionV relativeFrom="paragraph">
                  <wp:posOffset>4335780</wp:posOffset>
                </wp:positionV>
                <wp:extent cx="5791200" cy="248920"/>
                <wp:effectExtent l="0" t="0" r="0" b="0"/>
                <wp:wrapNone/>
                <wp:docPr id="4" name="Tekstiruutu 4"/>
                <wp:cNvGraphicFramePr/>
                <a:graphic xmlns:a="http://schemas.openxmlformats.org/drawingml/2006/main">
                  <a:graphicData uri="http://schemas.microsoft.com/office/word/2010/wordprocessingShape">
                    <wps:wsp>
                      <wps:cNvSpPr txBox="1"/>
                      <wps:spPr>
                        <a:xfrm>
                          <a:off x="0" y="0"/>
                          <a:ext cx="5791200" cy="248920"/>
                        </a:xfrm>
                        <a:prstGeom prst="rect">
                          <a:avLst/>
                        </a:prstGeom>
                        <a:noFill/>
                        <a:ln w="6350">
                          <a:noFill/>
                        </a:ln>
                      </wps:spPr>
                      <wps:txbx>
                        <w:txbxContent>
                          <w:p w14:paraId="493A0466" w14:textId="7D66EBE1" w:rsidR="000A685B" w:rsidRPr="003135F6" w:rsidRDefault="000A685B" w:rsidP="000A685B">
                            <w:pPr>
                              <w:tabs>
                                <w:tab w:val="clear" w:pos="2268"/>
                              </w:tabs>
                              <w:autoSpaceDE w:val="0"/>
                              <w:autoSpaceDN w:val="0"/>
                              <w:adjustRightInd w:val="0"/>
                              <w:spacing w:after="0"/>
                              <w:rPr>
                                <w:rFonts w:ascii="MS Shell Dlg 2" w:hAnsi="MS Shell Dlg 2" w:cs="MS Shell Dlg 2"/>
                                <w:sz w:val="16"/>
                                <w:szCs w:val="16"/>
                              </w:rPr>
                            </w:pPr>
                            <w:r w:rsidRPr="000A685B">
                              <w:rPr>
                                <w:rFonts w:cs="Segoe UI"/>
                                <w:b/>
                                <w:bCs/>
                                <w:sz w:val="16"/>
                                <w:szCs w:val="16"/>
                              </w:rPr>
                              <w:t>Asemakaava</w:t>
                            </w:r>
                            <w:r w:rsidR="00282A80">
                              <w:rPr>
                                <w:rFonts w:cs="Segoe UI"/>
                                <w:b/>
                                <w:bCs/>
                                <w:sz w:val="16"/>
                                <w:szCs w:val="16"/>
                              </w:rPr>
                              <w:t xml:space="preserve"> </w:t>
                            </w:r>
                            <w:r w:rsidRPr="003135F6">
                              <w:rPr>
                                <w:rFonts w:cs="Segoe UI"/>
                                <w:sz w:val="16"/>
                                <w:szCs w:val="16"/>
                              </w:rPr>
                              <w:t>©</w:t>
                            </w:r>
                            <w:r w:rsidRPr="003135F6">
                              <w:rPr>
                                <w:sz w:val="16"/>
                                <w:szCs w:val="16"/>
                              </w:rPr>
                              <w:t xml:space="preserve">Oulun kaupunki, </w:t>
                            </w:r>
                            <w:r>
                              <w:rPr>
                                <w:sz w:val="16"/>
                                <w:szCs w:val="16"/>
                              </w:rPr>
                              <w:t>Y</w:t>
                            </w:r>
                            <w:r w:rsidRPr="003135F6">
                              <w:rPr>
                                <w:sz w:val="16"/>
                                <w:szCs w:val="16"/>
                              </w:rPr>
                              <w:t>hdyskunta- ja ympäristöpalvelut</w:t>
                            </w:r>
                          </w:p>
                          <w:p w14:paraId="51C78ECD" w14:textId="77777777" w:rsidR="000A685B" w:rsidRPr="007773F1" w:rsidRDefault="000A685B" w:rsidP="000A685B">
                            <w:pPr>
                              <w:spacing w:after="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834041" id="Tekstiruutu 4" o:spid="_x0000_s1030" type="#_x0000_t202" style="position:absolute;margin-left:-5.7pt;margin-top:341.4pt;width:456pt;height:19.6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irGwIAADMEAAAOAAAAZHJzL2Uyb0RvYy54bWysU01vGyEQvVfqf0Dc6127dhKvvI7cRK4q&#10;WUkkJ8oZs+BdCRgK2Lvur+/A+ktpT1UvMDDDfLz3mN13WpG9cL4BU9LhIKdEGA5VY7YlfXtdfrmj&#10;xAdmKqbAiJIehKf388+fZq0txAhqUJVwBJMYX7S2pHUItsgyz2uhmR+AFQadEpxmAY9um1WOtZhd&#10;q2yU5zdZC66yDrjwHm8feyedp/xSCh6epfQiEFVS7C2k1aV1E9dsPmPF1jFbN/zYBvuHLjRrDBY9&#10;p3pkgZGda/5IpRvuwIMMAw46AykbLtIMOM0w/zDNumZWpFkQHG/PMPn/l5Y/7df2xZHQfYMOCYyA&#10;tNYXHi/jPJ10Ou7YKUE/Qng4wya6QDheTm6nQ+SCEo6+0fhuOkq4ZpfX1vnwXYAm0SipQ1oSWmy/&#10;8gErYugpJBYzsGyUStQoQ9qS3nyd5OnB2YMvlMGHl16jFbpNR5oKWzrNsYHqgOM56Jn3li8b7GHF&#10;fHhhDqnGtlG+4RkXqQBrwdGipAb362/3MR4ZQC8lLUqnpP7njjlBifphkJvpcDyOWkuH8eQW4SDu&#10;2rO59pidfgBU5xA/iuXJjPFBnUzpQL+jyhexKrqY4Vi7pOFkPoRe0PhLuFgsUhCqy7KwMmvLY+qI&#10;akT4tXtnzh5pCEjgE5xExooPbPSxPR+LXQDZJKoizj2qR/hRmYnB4y+K0r8+p6jLX5//BgAA//8D&#10;AFBLAwQUAAYACAAAACEALZ8PkuIAAAALAQAADwAAAGRycy9kb3ducmV2LnhtbEyPy07DMBBF90j8&#10;gzVI7FonFpQ0zaSqIlVICBYt3bBzYjeJ8CPEbhv4eoZVWY7m6N5zi/VkDTvrMfTeIaTzBJh2jVe9&#10;axEO79tZBixE6ZQ03mmEbx1gXd7eFDJX/uJ2+ryPLaMQF3KJ0MU45JyHptNWhrkftKPf0Y9WRjrH&#10;lqtRXijcGi6SZMGt7B01dHLQVaebz/3JIrxU2ze5q4XNfkz1/HrcDF+Hj0fE+7tpswIW9RSvMPzp&#10;kzqU5FT7k1OBGYRZmj4QirDIBG0gYkl9wGqEJyES4GXB/28ofwEAAP//AwBQSwECLQAUAAYACAAA&#10;ACEAtoM4kv4AAADhAQAAEwAAAAAAAAAAAAAAAAAAAAAAW0NvbnRlbnRfVHlwZXNdLnhtbFBLAQIt&#10;ABQABgAIAAAAIQA4/SH/1gAAAJQBAAALAAAAAAAAAAAAAAAAAC8BAABfcmVscy8ucmVsc1BLAQIt&#10;ABQABgAIAAAAIQBCT+irGwIAADMEAAAOAAAAAAAAAAAAAAAAAC4CAABkcnMvZTJvRG9jLnhtbFBL&#10;AQItABQABgAIAAAAIQAtnw+S4gAAAAsBAAAPAAAAAAAAAAAAAAAAAHUEAABkcnMvZG93bnJldi54&#10;bWxQSwUGAAAAAAQABADzAAAAhAUAAAAA&#10;" filled="f" stroked="f" strokeweight=".5pt">
                <v:textbox>
                  <w:txbxContent>
                    <w:p w14:paraId="493A0466" w14:textId="7D66EBE1" w:rsidR="000A685B" w:rsidRPr="003135F6" w:rsidRDefault="000A685B" w:rsidP="000A685B">
                      <w:pPr>
                        <w:tabs>
                          <w:tab w:val="clear" w:pos="2268"/>
                        </w:tabs>
                        <w:autoSpaceDE w:val="0"/>
                        <w:autoSpaceDN w:val="0"/>
                        <w:adjustRightInd w:val="0"/>
                        <w:spacing w:after="0"/>
                        <w:rPr>
                          <w:rFonts w:ascii="MS Shell Dlg 2" w:hAnsi="MS Shell Dlg 2" w:cs="MS Shell Dlg 2"/>
                          <w:sz w:val="16"/>
                          <w:szCs w:val="16"/>
                        </w:rPr>
                      </w:pPr>
                      <w:r w:rsidRPr="000A685B">
                        <w:rPr>
                          <w:rFonts w:cs="Segoe UI"/>
                          <w:b/>
                          <w:bCs/>
                          <w:sz w:val="16"/>
                          <w:szCs w:val="16"/>
                        </w:rPr>
                        <w:t>Asemakaava</w:t>
                      </w:r>
                      <w:r w:rsidR="00282A80">
                        <w:rPr>
                          <w:rFonts w:cs="Segoe UI"/>
                          <w:b/>
                          <w:bCs/>
                          <w:sz w:val="16"/>
                          <w:szCs w:val="16"/>
                        </w:rPr>
                        <w:t xml:space="preserve"> </w:t>
                      </w:r>
                      <w:r w:rsidRPr="003135F6">
                        <w:rPr>
                          <w:rFonts w:cs="Segoe UI"/>
                          <w:sz w:val="16"/>
                          <w:szCs w:val="16"/>
                        </w:rPr>
                        <w:t>©</w:t>
                      </w:r>
                      <w:r w:rsidRPr="003135F6">
                        <w:rPr>
                          <w:sz w:val="16"/>
                          <w:szCs w:val="16"/>
                        </w:rPr>
                        <w:t xml:space="preserve">Oulun kaupunki, </w:t>
                      </w:r>
                      <w:r>
                        <w:rPr>
                          <w:sz w:val="16"/>
                          <w:szCs w:val="16"/>
                        </w:rPr>
                        <w:t>Y</w:t>
                      </w:r>
                      <w:r w:rsidRPr="003135F6">
                        <w:rPr>
                          <w:sz w:val="16"/>
                          <w:szCs w:val="16"/>
                        </w:rPr>
                        <w:t>hdyskunta- ja ympäristöpalvelut</w:t>
                      </w:r>
                    </w:p>
                    <w:p w14:paraId="51C78ECD" w14:textId="77777777" w:rsidR="000A685B" w:rsidRPr="007773F1" w:rsidRDefault="000A685B" w:rsidP="000A685B">
                      <w:pPr>
                        <w:spacing w:after="0"/>
                      </w:pPr>
                    </w:p>
                  </w:txbxContent>
                </v:textbox>
                <w10:wrap anchorx="margin"/>
              </v:shape>
            </w:pict>
          </mc:Fallback>
        </mc:AlternateContent>
      </w:r>
      <w:r w:rsidR="00790A22">
        <w:rPr>
          <w:noProof/>
        </w:rPr>
        <w:drawing>
          <wp:inline distT="0" distB="0" distL="0" distR="0" wp14:anchorId="3B9E482D" wp14:editId="1298CBD9">
            <wp:extent cx="6120130" cy="4181475"/>
            <wp:effectExtent l="0" t="0" r="0" b="9525"/>
            <wp:docPr id="1838172905" name="Kuv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8172905" name=""/>
                    <pic:cNvPicPr/>
                  </pic:nvPicPr>
                  <pic:blipFill>
                    <a:blip r:embed="rId13"/>
                    <a:stretch>
                      <a:fillRect/>
                    </a:stretch>
                  </pic:blipFill>
                  <pic:spPr>
                    <a:xfrm>
                      <a:off x="0" y="0"/>
                      <a:ext cx="6120130" cy="4181475"/>
                    </a:xfrm>
                    <a:prstGeom prst="rect">
                      <a:avLst/>
                    </a:prstGeom>
                  </pic:spPr>
                </pic:pic>
              </a:graphicData>
            </a:graphic>
          </wp:inline>
        </w:drawing>
      </w:r>
    </w:p>
    <w:p w14:paraId="14A40666" w14:textId="4AB407F6" w:rsidR="000A685B" w:rsidRDefault="000A685B" w:rsidP="00611049">
      <w:pPr>
        <w:pStyle w:val="Otsikko2"/>
      </w:pPr>
    </w:p>
    <w:p w14:paraId="43B052AD" w14:textId="0F3E5F11" w:rsidR="0057700D" w:rsidRDefault="0057700D">
      <w:pPr>
        <w:tabs>
          <w:tab w:val="clear" w:pos="2268"/>
        </w:tabs>
        <w:spacing w:after="0"/>
        <w:rPr>
          <w:rFonts w:ascii="Segoe UI Semibold" w:eastAsiaTheme="majorEastAsia" w:hAnsi="Segoe UI Semibold" w:cstheme="majorBidi"/>
          <w:color w:val="000000" w:themeColor="text1"/>
          <w:sz w:val="24"/>
          <w:szCs w:val="26"/>
          <w:lang w:val="x-none" w:eastAsia="x-none"/>
        </w:rPr>
      </w:pPr>
      <w:r>
        <w:br w:type="page"/>
      </w:r>
    </w:p>
    <w:p w14:paraId="66D1D1C9" w14:textId="77777777" w:rsidR="00B618D1" w:rsidRDefault="00B618D1" w:rsidP="00611049">
      <w:pPr>
        <w:pStyle w:val="Otsikko2"/>
      </w:pPr>
    </w:p>
    <w:p w14:paraId="256E74C5" w14:textId="4F2E70F5" w:rsidR="00F735F7" w:rsidRDefault="000B7D9B" w:rsidP="00611049">
      <w:pPr>
        <w:pStyle w:val="Otsikko2"/>
      </w:pPr>
      <w:r w:rsidRPr="00067F97">
        <w:t>Mitä alueelle suunnitellaan?</w:t>
      </w:r>
    </w:p>
    <w:p w14:paraId="48F05BA4" w14:textId="0E12B08A" w:rsidR="000100D5" w:rsidRPr="000100D5" w:rsidRDefault="000100D5" w:rsidP="000100D5">
      <w:bookmarkStart w:id="0" w:name="_Hlk110790503"/>
      <w:r w:rsidRPr="000100D5">
        <w:t>Suunnittelualueelle laaditaan katujen rakennussuunnitelmat sekä kunnallistekniset suunnitelmat, joihin sisältyy vesijohdon, jätevesiviemärin, hulevesiviemäröinnin ja muun alueellisen kuivatuksen uusiminen sekä katuvalaistuksen uusiminen. Suunnittelussa pyritään huomioimaan olemassa olevien suurten puiden</w:t>
      </w:r>
      <w:r w:rsidR="0057700D">
        <w:t xml:space="preserve">, </w:t>
      </w:r>
      <w:r w:rsidRPr="000100D5">
        <w:t>pensasaitojen</w:t>
      </w:r>
      <w:r w:rsidR="0057700D">
        <w:t xml:space="preserve"> ja muiden istutusten</w:t>
      </w:r>
      <w:r w:rsidRPr="000100D5">
        <w:t xml:space="preserve"> säilyminen. Katujen peruskorjauksen yhteydessä parannetaan katu- ja viherympäristöä sekä alueen hulevesiratkaisuja.</w:t>
      </w:r>
      <w:bookmarkEnd w:id="0"/>
    </w:p>
    <w:p w14:paraId="7916940F" w14:textId="0D886473" w:rsidR="00067EFB" w:rsidRPr="00067F97" w:rsidRDefault="00067EFB" w:rsidP="000B7D9B"/>
    <w:p w14:paraId="0494D58F" w14:textId="1F7FE23A" w:rsidR="000B7D9B" w:rsidRPr="00067EFB" w:rsidRDefault="00067EFB" w:rsidP="00611049">
      <w:pPr>
        <w:pStyle w:val="Otsikko2"/>
        <w:rPr>
          <w:lang w:val="fi-FI"/>
        </w:rPr>
      </w:pPr>
      <w:r>
        <w:rPr>
          <w:lang w:val="fi-FI"/>
        </w:rPr>
        <w:t>Työn eteneminen</w:t>
      </w:r>
      <w:r w:rsidR="00003027">
        <w:rPr>
          <w:lang w:val="fi-FI"/>
        </w:rPr>
        <w:t xml:space="preserve"> ja keitä kuulemme työn aikana</w:t>
      </w:r>
    </w:p>
    <w:p w14:paraId="476E432B" w14:textId="0F72D52B" w:rsidR="00012C09" w:rsidRDefault="00012C09" w:rsidP="00C67BAE">
      <w:r>
        <w:t>Suunnittelutyö on aloitettu kesäkuussa 2024</w:t>
      </w:r>
      <w:r w:rsidR="00661BCF">
        <w:t xml:space="preserve"> ja katusuunnitelmat valmistuvat </w:t>
      </w:r>
      <w:r w:rsidR="000C4476">
        <w:t xml:space="preserve">arviolta </w:t>
      </w:r>
      <w:r w:rsidR="00661BCF">
        <w:t>vuoden 2024 loppuun mennessä. Tarkemmat rakennussuunnitelmat valmistuvat</w:t>
      </w:r>
      <w:r w:rsidR="000C4476">
        <w:t xml:space="preserve"> arviolta</w:t>
      </w:r>
      <w:r w:rsidR="00661BCF">
        <w:t xml:space="preserve"> </w:t>
      </w:r>
      <w:r w:rsidR="00C13C5E">
        <w:t>alkuvuoden 2025 aikana. Rakentamista on tavoitteena</w:t>
      </w:r>
      <w:r w:rsidR="00111594">
        <w:t xml:space="preserve"> aloittaa vuoden 2025 aikana määrärahojen puitteissa.</w:t>
      </w:r>
      <w:r w:rsidR="000C4476">
        <w:t xml:space="preserve"> Rakentamista voidaan tehdä myös vaiheittain.</w:t>
      </w:r>
    </w:p>
    <w:p w14:paraId="56855510" w14:textId="79614B30" w:rsidR="00C67BAE" w:rsidRPr="00C67BAE" w:rsidRDefault="00C67BAE" w:rsidP="00C67BAE">
      <w:r w:rsidRPr="00C67BAE">
        <w:t>Osallisia ovat suunnittelualueeseen rajautuvien kiinteistöjen omistajat ja asukkaat sekä kiinteistöissä toimivat yritykset ja muut, joiden toimintaan ratkaisut vaikuttavat. Osallisia ovat myös viranomaiset sekä yhdistykset ja yhteisöt, joiden toimialaa rakentaminen koskee. Osallistumis- ja arviointisuunnitelma lähetetään tiedoksi osallisille.</w:t>
      </w:r>
    </w:p>
    <w:p w14:paraId="09E0BED0" w14:textId="661E105D" w:rsidR="0095388E" w:rsidRDefault="00C67BAE" w:rsidP="00C67BAE">
      <w:r w:rsidRPr="00C67BAE">
        <w:t xml:space="preserve">Oulun kaupungin yhdyskuntalautakunta asettaa kohteiden katusuunnitelmat nähtäville, </w:t>
      </w:r>
      <w:r w:rsidR="00005C70">
        <w:t>mistä tiedotetaan</w:t>
      </w:r>
      <w:r w:rsidRPr="00C67BAE">
        <w:t xml:space="preserve"> erikseen</w:t>
      </w:r>
      <w:r w:rsidR="0095388E">
        <w:t>.</w:t>
      </w:r>
    </w:p>
    <w:p w14:paraId="12D073A4" w14:textId="0B76CFE3" w:rsidR="00F81AC3" w:rsidRPr="00003027" w:rsidRDefault="00F81AC3" w:rsidP="0095388E">
      <w:pPr>
        <w:rPr>
          <w:i/>
          <w:iCs/>
        </w:rPr>
      </w:pPr>
      <w:r>
        <w:t>Suunnitelmiin liittyviä</w:t>
      </w:r>
      <w:r w:rsidRPr="00067F97">
        <w:t xml:space="preserve"> mielipiteitä </w:t>
      </w:r>
      <w:r>
        <w:t xml:space="preserve">voit esittää </w:t>
      </w:r>
      <w:r w:rsidRPr="00067F97">
        <w:t>koko suunnittelun ajan ottamalla yhteyttä</w:t>
      </w:r>
      <w:r w:rsidR="005949AE">
        <w:t xml:space="preserve"> tämän</w:t>
      </w:r>
      <w:r w:rsidRPr="00067F97">
        <w:t xml:space="preserve"> </w:t>
      </w:r>
      <w:r w:rsidR="005949AE">
        <w:t xml:space="preserve">kirjeen allekirjoittaneisiin </w:t>
      </w:r>
      <w:r w:rsidRPr="00067F97">
        <w:t>suunnittelijoihin</w:t>
      </w:r>
      <w:r w:rsidR="005949AE">
        <w:t xml:space="preserve"> tai lähettämällä palautetta osoitteessa </w:t>
      </w:r>
      <w:r w:rsidR="005949AE" w:rsidRPr="005949AE">
        <w:rPr>
          <w:i/>
          <w:iCs/>
        </w:rPr>
        <w:t>ouka.fi/palaute</w:t>
      </w:r>
      <w:r w:rsidRPr="00067F97">
        <w:t>.</w:t>
      </w:r>
    </w:p>
    <w:p w14:paraId="4F5AB85E" w14:textId="0E065E02" w:rsidR="00F81AC3" w:rsidRDefault="00F81AC3" w:rsidP="000B7D9B"/>
    <w:p w14:paraId="708DABD9" w14:textId="2D67E48B" w:rsidR="00524AD5" w:rsidRDefault="00524AD5" w:rsidP="0048003D">
      <w:pPr>
        <w:pStyle w:val="Otsikko2"/>
      </w:pPr>
      <w:r>
        <w:rPr>
          <w:noProof/>
        </w:rPr>
        <mc:AlternateContent>
          <mc:Choice Requires="wps">
            <w:drawing>
              <wp:anchor distT="0" distB="0" distL="114300" distR="114300" simplePos="0" relativeHeight="251672576" behindDoc="0" locked="0" layoutInCell="1" allowOverlap="1" wp14:anchorId="4DCF966C" wp14:editId="6EF6200F">
                <wp:simplePos x="0" y="0"/>
                <wp:positionH relativeFrom="margin">
                  <wp:posOffset>-72118</wp:posOffset>
                </wp:positionH>
                <wp:positionV relativeFrom="paragraph">
                  <wp:posOffset>1814830</wp:posOffset>
                </wp:positionV>
                <wp:extent cx="3352800" cy="248920"/>
                <wp:effectExtent l="0" t="0" r="0" b="0"/>
                <wp:wrapNone/>
                <wp:docPr id="12" name="Tekstiruutu 12"/>
                <wp:cNvGraphicFramePr/>
                <a:graphic xmlns:a="http://schemas.openxmlformats.org/drawingml/2006/main">
                  <a:graphicData uri="http://schemas.microsoft.com/office/word/2010/wordprocessingShape">
                    <wps:wsp>
                      <wps:cNvSpPr txBox="1"/>
                      <wps:spPr>
                        <a:xfrm>
                          <a:off x="0" y="0"/>
                          <a:ext cx="3352800" cy="248920"/>
                        </a:xfrm>
                        <a:prstGeom prst="rect">
                          <a:avLst/>
                        </a:prstGeom>
                        <a:noFill/>
                        <a:ln w="6350">
                          <a:noFill/>
                        </a:ln>
                      </wps:spPr>
                      <wps:txbx>
                        <w:txbxContent>
                          <w:p w14:paraId="2A92AFE6" w14:textId="7AEB426E" w:rsidR="00524AD5" w:rsidRPr="007773F1" w:rsidRDefault="00524AD5" w:rsidP="00524AD5">
                            <w:pPr>
                              <w:tabs>
                                <w:tab w:val="clear" w:pos="2268"/>
                              </w:tabs>
                              <w:autoSpaceDE w:val="0"/>
                              <w:autoSpaceDN w:val="0"/>
                              <w:adjustRightInd w:val="0"/>
                              <w:spacing w:after="0"/>
                            </w:pPr>
                            <w:r>
                              <w:rPr>
                                <w:rFonts w:cs="Segoe UI"/>
                                <w:b/>
                                <w:bCs/>
                                <w:sz w:val="16"/>
                                <w:szCs w:val="16"/>
                              </w:rPr>
                              <w:t xml:space="preserve">Työn eteneminen. </w:t>
                            </w:r>
                            <w:r w:rsidR="00205925">
                              <w:rPr>
                                <w:rFonts w:cs="Segoe UI"/>
                                <w:b/>
                                <w:bCs/>
                                <w:sz w:val="16"/>
                                <w:szCs w:val="16"/>
                              </w:rPr>
                              <w:t>Suunnittelu on käynnistynyt</w:t>
                            </w:r>
                            <w:r>
                              <w:rPr>
                                <w:rFonts w:cs="Segoe UI"/>
                                <w:b/>
                                <w:bCs/>
                                <w:sz w:val="16"/>
                                <w:szCs w:val="1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CF966C" id="Tekstiruutu 12" o:spid="_x0000_s1031" type="#_x0000_t202" style="position:absolute;margin-left:-5.7pt;margin-top:142.9pt;width:264pt;height:19.6pt;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usXGQIAADMEAAAOAAAAZHJzL2Uyb0RvYy54bWysU1tv2yAUfp+0/4B4X+zcutSKU2WtMk2q&#10;2kpp1WeCIUbCHAYkdvbrd8C5qdvTtBd8zLl/38f8rms02QvnFZiSDgc5JcJwqJTZlvTtdfVlRokP&#10;zFRMgxElPQhP7xafP81bW4gR1KAr4QgWMb5obUnrEGyRZZ7XomF+AFYYdEpwDQv467ZZ5ViL1Rud&#10;jfL8JmvBVdYBF97j7UPvpItUX0rBw7OUXgSiS4qzhXS6dG7imS3mrNg6ZmvFj2Owf5iiYcpg03Op&#10;BxYY2Tn1R6lGcQceZBhwaDKQUnGRdsBthvmHbdY1syLtguB4e4bJ/7+y/Gm/ti+OhO4bdEhgBKS1&#10;vvB4GffppGviFycl6EcID2fYRBcIx8vxeDqa5eji6BtNZrejhGt2ybbOh+8CGhKNkjqkJaHF9o8+&#10;YEcMPYXEZgZWSutEjTakLenNeJqnhLMHM7TBxMus0QrdpiOqwoTTHhuoDrieg555b/lK4QyPzIcX&#10;5pBqHBvlG57xkBqwFxwtSmpwv/52H+ORAfRS0qJ0Sup/7pgTlOgfBrm5HU4mUWvpZzL9inAQd+3Z&#10;XHvMrrkHVOcQH4rlyYzxQZ9M6aB5R5UvY1d0McOxd0nDybwPvaDxlXCxXKYgVJdl4dGsLY+lI6oR&#10;4dfunTl7pCEggU9wEhkrPrDRx/Z8LHcBpEpURZx7VI/wozITg8dXFKV//Z+iLm998RsAAP//AwBQ&#10;SwMEFAAGAAgAAAAhABDCkgjjAAAACwEAAA8AAABkcnMvZG93bnJldi54bWxMj01Lw0AURfdC/8Pw&#10;Cu7aSaIJIeallEARRBet3bibZKZJcD5iZtpGf73PlV0+3uHec8vNbDS7qMkPziLE6wiYsq2Tg+0Q&#10;ju+7VQ7MB2Gl0M4qhG/lYVMt7kpRSHe1e3U5hI5RiPWFQOhDGAvOfdsrI/zajcrS7+QmIwKdU8fl&#10;JK4UbjRPoijjRgyWGnoxqrpX7efhbBBe6t2b2DeJyX90/fx62o5fx48U8X45b5+ABTWHfxj+9Ekd&#10;KnJq3NlKzzTCKo4fCUVI8pQ2EJHGWQasQXhI0gh4VfLbDdUvAAAA//8DAFBLAQItABQABgAIAAAA&#10;IQC2gziS/gAAAOEBAAATAAAAAAAAAAAAAAAAAAAAAABbQ29udGVudF9UeXBlc10ueG1sUEsBAi0A&#10;FAAGAAgAAAAhADj9If/WAAAAlAEAAAsAAAAAAAAAAAAAAAAALwEAAF9yZWxzLy5yZWxzUEsBAi0A&#10;FAAGAAgAAAAhAM/G6xcZAgAAMwQAAA4AAAAAAAAAAAAAAAAALgIAAGRycy9lMm9Eb2MueG1sUEsB&#10;Ai0AFAAGAAgAAAAhABDCkgjjAAAACwEAAA8AAAAAAAAAAAAAAAAAcwQAAGRycy9kb3ducmV2Lnht&#10;bFBLBQYAAAAABAAEAPMAAACDBQAAAAA=&#10;" filled="f" stroked="f" strokeweight=".5pt">
                <v:textbox>
                  <w:txbxContent>
                    <w:p w14:paraId="2A92AFE6" w14:textId="7AEB426E" w:rsidR="00524AD5" w:rsidRPr="007773F1" w:rsidRDefault="00524AD5" w:rsidP="00524AD5">
                      <w:pPr>
                        <w:tabs>
                          <w:tab w:val="clear" w:pos="2268"/>
                        </w:tabs>
                        <w:autoSpaceDE w:val="0"/>
                        <w:autoSpaceDN w:val="0"/>
                        <w:adjustRightInd w:val="0"/>
                        <w:spacing w:after="0"/>
                      </w:pPr>
                      <w:r>
                        <w:rPr>
                          <w:rFonts w:cs="Segoe UI"/>
                          <w:b/>
                          <w:bCs/>
                          <w:sz w:val="16"/>
                          <w:szCs w:val="16"/>
                        </w:rPr>
                        <w:t xml:space="preserve">Työn eteneminen. </w:t>
                      </w:r>
                      <w:r w:rsidR="00205925">
                        <w:rPr>
                          <w:rFonts w:cs="Segoe UI"/>
                          <w:b/>
                          <w:bCs/>
                          <w:sz w:val="16"/>
                          <w:szCs w:val="16"/>
                        </w:rPr>
                        <w:t>Suunnittelu on käynnistynyt</w:t>
                      </w:r>
                      <w:r>
                        <w:rPr>
                          <w:rFonts w:cs="Segoe UI"/>
                          <w:b/>
                          <w:bCs/>
                          <w:sz w:val="16"/>
                          <w:szCs w:val="16"/>
                        </w:rPr>
                        <w:t>.</w:t>
                      </w:r>
                    </w:p>
                  </w:txbxContent>
                </v:textbox>
                <w10:wrap anchorx="margin"/>
              </v:shape>
            </w:pict>
          </mc:Fallback>
        </mc:AlternateContent>
      </w:r>
      <w:r>
        <w:rPr>
          <w:noProof/>
        </w:rPr>
        <w:drawing>
          <wp:inline distT="0" distB="0" distL="0" distR="0" wp14:anchorId="7352E43B" wp14:editId="2F30DF16">
            <wp:extent cx="6120130" cy="1768475"/>
            <wp:effectExtent l="0" t="0" r="0" b="3175"/>
            <wp:docPr id="6" name="Kuva 6" descr="Kuva, joka sisältää kuvauksen hankkeen etenemisestä: Aloitus, luonnosten esittely, nähtävillä olo, muistutusten käsittelyvaihe, katusuunnitelmien hyväksyntä, rakennussuunnittelu ja -suunnitelmat ja rakentamin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Kuva 6" descr="Kuva, joka sisältää kuvauksen hankkeen etenemisestä: Aloitus, luonnosten esittely, nähtävillä olo, muistutusten käsittelyvaihe, katusuunnitelmien hyväksyntä, rakennussuunnittelu ja -suunnitelmat ja rakentaminen."/>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120130" cy="1768475"/>
                    </a:xfrm>
                    <a:prstGeom prst="rect">
                      <a:avLst/>
                    </a:prstGeom>
                  </pic:spPr>
                </pic:pic>
              </a:graphicData>
            </a:graphic>
          </wp:inline>
        </w:drawing>
      </w:r>
    </w:p>
    <w:p w14:paraId="45125E92" w14:textId="36F9EF8E" w:rsidR="00524AD5" w:rsidRDefault="00524AD5" w:rsidP="0048003D">
      <w:pPr>
        <w:pStyle w:val="Otsikko2"/>
      </w:pPr>
    </w:p>
    <w:p w14:paraId="0D6A7032" w14:textId="0B882F45" w:rsidR="001756F4" w:rsidRDefault="001756F4">
      <w:pPr>
        <w:tabs>
          <w:tab w:val="clear" w:pos="2268"/>
        </w:tabs>
        <w:spacing w:after="0"/>
        <w:rPr>
          <w:rFonts w:ascii="Segoe UI Semibold" w:eastAsiaTheme="majorEastAsia" w:hAnsi="Segoe UI Semibold" w:cstheme="majorBidi"/>
          <w:color w:val="000000" w:themeColor="text1"/>
          <w:sz w:val="24"/>
          <w:szCs w:val="26"/>
          <w:lang w:val="x-none" w:eastAsia="x-none"/>
        </w:rPr>
      </w:pPr>
      <w:r>
        <w:br w:type="page"/>
      </w:r>
    </w:p>
    <w:p w14:paraId="028A275D" w14:textId="77777777" w:rsidR="00524AD5" w:rsidRDefault="00524AD5" w:rsidP="0048003D">
      <w:pPr>
        <w:pStyle w:val="Otsikko2"/>
      </w:pPr>
    </w:p>
    <w:p w14:paraId="01330A3E" w14:textId="6CC2EF7D" w:rsidR="0048003D" w:rsidRDefault="0048003D" w:rsidP="0048003D">
      <w:pPr>
        <w:pStyle w:val="Otsikko2"/>
      </w:pPr>
      <w:r>
        <w:t xml:space="preserve">Tervetuloa </w:t>
      </w:r>
      <w:r>
        <w:rPr>
          <w:lang w:val="fi-FI"/>
        </w:rPr>
        <w:t xml:space="preserve">avoimeen </w:t>
      </w:r>
      <w:r>
        <w:t>yleisötilaisuuteen</w:t>
      </w:r>
    </w:p>
    <w:p w14:paraId="330B2E65" w14:textId="4198AC88" w:rsidR="00067EFB" w:rsidRPr="00067F97" w:rsidRDefault="002D1137" w:rsidP="0095388E">
      <w:r>
        <w:t>Suunnitelmaluonnoksia</w:t>
      </w:r>
      <w:r w:rsidR="00067EFB" w:rsidRPr="00067F97">
        <w:t xml:space="preserve"> esitellään </w:t>
      </w:r>
      <w:r w:rsidR="00257405">
        <w:rPr>
          <w:b/>
          <w:bCs/>
        </w:rPr>
        <w:t>maanantaina</w:t>
      </w:r>
      <w:r w:rsidR="00067EFB" w:rsidRPr="000B7D9B">
        <w:rPr>
          <w:b/>
          <w:bCs/>
        </w:rPr>
        <w:t xml:space="preserve"> </w:t>
      </w:r>
      <w:r w:rsidR="00407556">
        <w:rPr>
          <w:b/>
          <w:bCs/>
        </w:rPr>
        <w:t>7</w:t>
      </w:r>
      <w:r w:rsidR="00067EFB" w:rsidRPr="000B7D9B">
        <w:rPr>
          <w:b/>
          <w:bCs/>
        </w:rPr>
        <w:t>.</w:t>
      </w:r>
      <w:r w:rsidR="00407556">
        <w:rPr>
          <w:b/>
          <w:bCs/>
        </w:rPr>
        <w:t>10</w:t>
      </w:r>
      <w:r w:rsidR="00067EFB" w:rsidRPr="000B7D9B">
        <w:rPr>
          <w:b/>
          <w:bCs/>
        </w:rPr>
        <w:t>.202</w:t>
      </w:r>
      <w:r w:rsidR="00407556">
        <w:rPr>
          <w:b/>
          <w:bCs/>
        </w:rPr>
        <w:t>4</w:t>
      </w:r>
      <w:r w:rsidR="00067EFB" w:rsidRPr="000B7D9B">
        <w:rPr>
          <w:b/>
          <w:bCs/>
        </w:rPr>
        <w:t xml:space="preserve"> </w:t>
      </w:r>
      <w:proofErr w:type="gramStart"/>
      <w:r w:rsidR="00067EFB" w:rsidRPr="000B7D9B">
        <w:rPr>
          <w:b/>
          <w:bCs/>
        </w:rPr>
        <w:t xml:space="preserve">klo </w:t>
      </w:r>
      <w:r w:rsidR="00407556">
        <w:rPr>
          <w:b/>
          <w:bCs/>
        </w:rPr>
        <w:t>17</w:t>
      </w:r>
      <w:r w:rsidR="00067EFB" w:rsidRPr="000B7D9B">
        <w:rPr>
          <w:b/>
          <w:bCs/>
        </w:rPr>
        <w:t>.00</w:t>
      </w:r>
      <w:r w:rsidR="00407556">
        <w:rPr>
          <w:b/>
          <w:bCs/>
        </w:rPr>
        <w:t>-18.00</w:t>
      </w:r>
      <w:proofErr w:type="gramEnd"/>
      <w:r w:rsidR="00067EFB" w:rsidRPr="00067F97">
        <w:t xml:space="preserve"> </w:t>
      </w:r>
      <w:r w:rsidR="0089565C" w:rsidRPr="005A5405">
        <w:rPr>
          <w:b/>
          <w:bCs/>
        </w:rPr>
        <w:t>Yli-Iin kirjastossa osoitteessa</w:t>
      </w:r>
      <w:r w:rsidR="005A5405">
        <w:t xml:space="preserve"> </w:t>
      </w:r>
      <w:proofErr w:type="spellStart"/>
      <w:r w:rsidR="005A5405" w:rsidRPr="005A5405">
        <w:rPr>
          <w:b/>
          <w:bCs/>
        </w:rPr>
        <w:t>Halametsä</w:t>
      </w:r>
      <w:proofErr w:type="spellEnd"/>
      <w:r w:rsidR="005A5405" w:rsidRPr="005A5405">
        <w:rPr>
          <w:b/>
          <w:bCs/>
        </w:rPr>
        <w:t xml:space="preserve"> 1, 91200 Yli-Ii</w:t>
      </w:r>
      <w:r w:rsidR="00067EFB" w:rsidRPr="00067F97">
        <w:t xml:space="preserve">. </w:t>
      </w:r>
      <w:r w:rsidR="00067EFB">
        <w:t>Voit osallistua y</w:t>
      </w:r>
      <w:r w:rsidR="00067EFB" w:rsidRPr="00067F97">
        <w:t xml:space="preserve">leisötilaisuuteen myös </w:t>
      </w:r>
      <w:r w:rsidR="00657C04">
        <w:t xml:space="preserve">etäyhteydellä </w:t>
      </w:r>
      <w:r w:rsidR="00067EFB" w:rsidRPr="00177975">
        <w:rPr>
          <w:b/>
          <w:bCs/>
        </w:rPr>
        <w:t>Teams</w:t>
      </w:r>
      <w:r w:rsidR="00657C04">
        <w:rPr>
          <w:b/>
          <w:bCs/>
        </w:rPr>
        <w:t>illa</w:t>
      </w:r>
      <w:r w:rsidR="00067EFB" w:rsidRPr="00067F97">
        <w:t>.</w:t>
      </w:r>
    </w:p>
    <w:p w14:paraId="1E44C2AA" w14:textId="77777777" w:rsidR="00A86F09" w:rsidRDefault="0048003D" w:rsidP="0048003D">
      <w:r w:rsidRPr="00067F97">
        <w:t>Esiteltävät suunnitelmaluonnokset löy</w:t>
      </w:r>
      <w:r>
        <w:t>dät</w:t>
      </w:r>
      <w:r w:rsidRPr="00067F97">
        <w:t xml:space="preserve"> </w:t>
      </w:r>
      <w:r>
        <w:t>kaupungin h</w:t>
      </w:r>
      <w:r w:rsidRPr="00067F97">
        <w:t>ank</w:t>
      </w:r>
      <w:r>
        <w:t>esivulta, jo</w:t>
      </w:r>
      <w:r w:rsidR="00E37904">
        <w:t>lt</w:t>
      </w:r>
      <w:r>
        <w:t>a voit seurata hankkeen etenemistä</w:t>
      </w:r>
      <w:r w:rsidRPr="00067F97">
        <w:t xml:space="preserve">: </w:t>
      </w:r>
      <w:hyperlink r:id="rId15" w:history="1">
        <w:r w:rsidR="00A86F09" w:rsidRPr="006E260B">
          <w:rPr>
            <w:rStyle w:val="Hyperlinkki"/>
          </w:rPr>
          <w:t>https://www.ouka.fi/suunnitelmat-ja-hankkeet/yli-iin-katujen-katu-ja-rakennussuunnitt</w:t>
        </w:r>
        <w:r w:rsidR="00A86F09" w:rsidRPr="006E260B">
          <w:rPr>
            <w:rStyle w:val="Hyperlinkki"/>
          </w:rPr>
          <w:t>e</w:t>
        </w:r>
        <w:r w:rsidR="00A86F09" w:rsidRPr="006E260B">
          <w:rPr>
            <w:rStyle w:val="Hyperlinkki"/>
          </w:rPr>
          <w:t>lu</w:t>
        </w:r>
      </w:hyperlink>
    </w:p>
    <w:p w14:paraId="20CA8129" w14:textId="1FB2827D" w:rsidR="0048003D" w:rsidRPr="00E37904" w:rsidRDefault="0048003D" w:rsidP="0048003D">
      <w:r>
        <w:rPr>
          <w:i/>
          <w:iCs/>
        </w:rPr>
        <w:br/>
      </w:r>
      <w:r w:rsidRPr="0048003D">
        <w:t xml:space="preserve">Tältä sivulta löydät myös </w:t>
      </w:r>
      <w:proofErr w:type="spellStart"/>
      <w:r w:rsidRPr="0048003D">
        <w:t>Teams</w:t>
      </w:r>
      <w:proofErr w:type="spellEnd"/>
      <w:r w:rsidRPr="0048003D">
        <w:t>-linkin</w:t>
      </w:r>
      <w:r>
        <w:t xml:space="preserve"> tilaisuuteen osallistumista varten</w:t>
      </w:r>
      <w:r w:rsidRPr="0048003D">
        <w:t>.</w:t>
      </w:r>
      <w:r w:rsidR="0054562C">
        <w:t xml:space="preserve"> Linkki ja aineisto lisätään sivustolle viimeistään kaksi päivää ennen yleisötilaisuutta.</w:t>
      </w:r>
    </w:p>
    <w:p w14:paraId="64E96E21" w14:textId="77777777" w:rsidR="00C93849" w:rsidRDefault="00C93849" w:rsidP="004C67E4"/>
    <w:p w14:paraId="39FD5FC6" w14:textId="0550336A" w:rsidR="00C93849" w:rsidRDefault="00B32EB2" w:rsidP="00C93849">
      <w:pPr>
        <w:pStyle w:val="Otsikko2"/>
      </w:pPr>
      <w:r>
        <w:rPr>
          <w:lang w:val="fi-FI"/>
        </w:rPr>
        <w:t>Katusuunnitelmien n</w:t>
      </w:r>
      <w:proofErr w:type="spellStart"/>
      <w:r w:rsidR="00C93849">
        <w:t>ähtäville</w:t>
      </w:r>
      <w:proofErr w:type="spellEnd"/>
      <w:r w:rsidR="00C93849">
        <w:t xml:space="preserve"> asettaminen</w:t>
      </w:r>
    </w:p>
    <w:p w14:paraId="5A85D4E9" w14:textId="0AEDF3C4" w:rsidR="00E2241A" w:rsidRDefault="0033586F" w:rsidP="004C67E4">
      <w:r>
        <w:t xml:space="preserve">Oulun kaupungin yhdyskuntalautakunta </w:t>
      </w:r>
      <w:r w:rsidR="00E2241A">
        <w:t xml:space="preserve">asettaa </w:t>
      </w:r>
      <w:r w:rsidR="00067EFB" w:rsidRPr="00067F97">
        <w:t>nähtävill</w:t>
      </w:r>
      <w:r w:rsidR="00E2241A">
        <w:t>e</w:t>
      </w:r>
      <w:r w:rsidR="00067EFB" w:rsidRPr="00067F97">
        <w:t xml:space="preserve"> </w:t>
      </w:r>
      <w:r>
        <w:t>maankäyttö- ja rakennuslain</w:t>
      </w:r>
      <w:r w:rsidRPr="00067F97">
        <w:t xml:space="preserve"> mukaiset katusuunnitelmat</w:t>
      </w:r>
      <w:r>
        <w:t xml:space="preserve"> </w:t>
      </w:r>
      <w:r w:rsidR="00067EFB" w:rsidRPr="00067F97">
        <w:t>arviolta</w:t>
      </w:r>
      <w:r w:rsidR="00F45AE2">
        <w:t xml:space="preserve"> vuoden 2024 lopulla</w:t>
      </w:r>
      <w:r w:rsidR="00067EFB" w:rsidRPr="00067F97">
        <w:t xml:space="preserve">, jolloin </w:t>
      </w:r>
      <w:r w:rsidR="00E2241A">
        <w:t>sinulla on</w:t>
      </w:r>
      <w:r w:rsidR="00067EFB" w:rsidRPr="00067F97">
        <w:t xml:space="preserve"> mahdollisuus tehdä </w:t>
      </w:r>
      <w:r w:rsidR="00E2241A">
        <w:t xml:space="preserve">suunnitelmista </w:t>
      </w:r>
      <w:r w:rsidR="00067EFB" w:rsidRPr="00067F97">
        <w:t xml:space="preserve">muistutuksia. </w:t>
      </w:r>
      <w:r w:rsidR="00E26D34">
        <w:t>Tiedotamme</w:t>
      </w:r>
      <w:r w:rsidR="00E37904">
        <w:t xml:space="preserve"> tästä </w:t>
      </w:r>
      <w:r w:rsidR="0005275B">
        <w:t xml:space="preserve">lähempänä </w:t>
      </w:r>
      <w:r w:rsidR="000B7DEA">
        <w:t xml:space="preserve">kyseistä </w:t>
      </w:r>
      <w:r w:rsidR="0005275B">
        <w:t>ajankohtaa</w:t>
      </w:r>
      <w:r w:rsidR="00E37904">
        <w:t>.</w:t>
      </w:r>
    </w:p>
    <w:p w14:paraId="0F9DA516" w14:textId="77777777" w:rsidR="000150CB" w:rsidRDefault="000150CB" w:rsidP="004C67E4"/>
    <w:p w14:paraId="60F3A390" w14:textId="73D67FEE" w:rsidR="004C67E4" w:rsidRDefault="00611049" w:rsidP="00C82D48">
      <w:pPr>
        <w:pStyle w:val="Otsikko2"/>
      </w:pPr>
      <w:r>
        <w:t>YHTEYSTIEDOT</w:t>
      </w:r>
      <w:r w:rsidR="003166C5">
        <w:br/>
      </w:r>
    </w:p>
    <w:p w14:paraId="12F40F9A" w14:textId="51DCFD90" w:rsidR="00391594" w:rsidRDefault="003428BA" w:rsidP="00611049">
      <w:r w:rsidRPr="00611049">
        <w:rPr>
          <w:b/>
          <w:bCs/>
        </w:rPr>
        <w:t>Oulun kaupunki, Yhdyskunta- ja ympäristöpalvelut</w:t>
      </w:r>
      <w:r w:rsidR="00F424BF" w:rsidRPr="00611049">
        <w:br/>
      </w:r>
      <w:r w:rsidR="00E80F31">
        <w:t>Ville Sorvali</w:t>
      </w:r>
      <w:r w:rsidR="00611049">
        <w:t>, p</w:t>
      </w:r>
      <w:r w:rsidR="00F424BF" w:rsidRPr="00611049">
        <w:t xml:space="preserve">uh. </w:t>
      </w:r>
      <w:r w:rsidR="00802EC8">
        <w:t xml:space="preserve">+358 </w:t>
      </w:r>
      <w:r w:rsidR="00F424BF" w:rsidRPr="00611049">
        <w:t>44</w:t>
      </w:r>
      <w:r w:rsidR="00960E2C">
        <w:t> </w:t>
      </w:r>
      <w:r w:rsidR="00F424BF" w:rsidRPr="00611049">
        <w:t>7</w:t>
      </w:r>
      <w:r w:rsidR="00960E2C">
        <w:t xml:space="preserve">18 5086 </w:t>
      </w:r>
      <w:r w:rsidR="00EC32D3" w:rsidRPr="00EC32D3">
        <w:t>/ suunnittelu</w:t>
      </w:r>
      <w:r w:rsidR="00F424BF" w:rsidRPr="00611049">
        <w:br/>
        <w:t>Sähköposti:</w:t>
      </w:r>
      <w:r w:rsidR="00391594">
        <w:t xml:space="preserve"> </w:t>
      </w:r>
      <w:hyperlink r:id="rId16" w:history="1">
        <w:r w:rsidR="00391594" w:rsidRPr="006654B2">
          <w:rPr>
            <w:rStyle w:val="Hyperlinkki"/>
          </w:rPr>
          <w:t>etunimi.sukunimi@ouka.fi</w:t>
        </w:r>
      </w:hyperlink>
    </w:p>
    <w:p w14:paraId="59E229F7" w14:textId="4B5A7FE3" w:rsidR="00F424BF" w:rsidRPr="00611049" w:rsidRDefault="00FB4A3F" w:rsidP="00611049">
      <w:r>
        <w:rPr>
          <w:b/>
          <w:bCs/>
        </w:rPr>
        <w:t>Oulun Vesi</w:t>
      </w:r>
      <w:r w:rsidR="00F424BF" w:rsidRPr="00611049">
        <w:br/>
      </w:r>
      <w:r>
        <w:t>Matias Pyhäjärvi</w:t>
      </w:r>
      <w:r w:rsidR="00DA1FF3">
        <w:t>, p</w:t>
      </w:r>
      <w:r w:rsidR="00F424BF" w:rsidRPr="00611049">
        <w:t xml:space="preserve">uh. </w:t>
      </w:r>
      <w:r>
        <w:t>+358 40 529 2837</w:t>
      </w:r>
      <w:r w:rsidR="00F424BF" w:rsidRPr="00611049">
        <w:br/>
      </w:r>
      <w:r w:rsidR="00391594" w:rsidRPr="00611049">
        <w:t>Sähköposti:</w:t>
      </w:r>
      <w:r w:rsidR="00391594">
        <w:t xml:space="preserve"> </w:t>
      </w:r>
      <w:hyperlink r:id="rId17" w:history="1">
        <w:r w:rsidR="00391594" w:rsidRPr="006654B2">
          <w:rPr>
            <w:rStyle w:val="Hyperlinkki"/>
          </w:rPr>
          <w:t>etunimi.sukunimi@ouka.fi</w:t>
        </w:r>
      </w:hyperlink>
    </w:p>
    <w:p w14:paraId="35FB9D19" w14:textId="16F29991" w:rsidR="00391594" w:rsidRPr="00611049" w:rsidRDefault="00FB4A3F" w:rsidP="00391594">
      <w:r>
        <w:rPr>
          <w:b/>
          <w:bCs/>
        </w:rPr>
        <w:t>Destia Oy</w:t>
      </w:r>
      <w:r w:rsidR="00391594" w:rsidRPr="00611049">
        <w:br/>
      </w:r>
      <w:r w:rsidR="00802EC8">
        <w:t>Jonne Kurkinen,</w:t>
      </w:r>
      <w:r w:rsidR="00391594">
        <w:t xml:space="preserve"> p</w:t>
      </w:r>
      <w:r w:rsidR="00391594" w:rsidRPr="00611049">
        <w:t xml:space="preserve">uh. </w:t>
      </w:r>
      <w:r w:rsidR="00802EC8">
        <w:t>+358 41</w:t>
      </w:r>
      <w:r w:rsidR="00B90395">
        <w:t> </w:t>
      </w:r>
      <w:r w:rsidR="00802EC8">
        <w:t>7</w:t>
      </w:r>
      <w:r w:rsidR="00B90395">
        <w:t>32 0555</w:t>
      </w:r>
      <w:r w:rsidR="00391594" w:rsidRPr="00611049">
        <w:br/>
        <w:t>Sähköposti:</w:t>
      </w:r>
      <w:r w:rsidR="00391594">
        <w:t xml:space="preserve"> </w:t>
      </w:r>
      <w:hyperlink r:id="rId18" w:history="1">
        <w:r w:rsidR="00C002C9" w:rsidRPr="00060017">
          <w:rPr>
            <w:rStyle w:val="Hyperlinkki"/>
          </w:rPr>
          <w:t>etunimi.sukunimi@destia.fi</w:t>
        </w:r>
      </w:hyperlink>
    </w:p>
    <w:p w14:paraId="14A1C22E" w14:textId="60772792" w:rsidR="004C67E4" w:rsidRPr="00391594" w:rsidRDefault="004C67E4" w:rsidP="004C67E4"/>
    <w:sectPr w:rsidR="004C67E4" w:rsidRPr="00391594" w:rsidSect="00FB6BF6">
      <w:headerReference w:type="even" r:id="rId19"/>
      <w:headerReference w:type="default" r:id="rId20"/>
      <w:footerReference w:type="default" r:id="rId21"/>
      <w:pgSz w:w="11906" w:h="16838" w:code="9"/>
      <w:pgMar w:top="1134" w:right="1134" w:bottom="567" w:left="1134" w:header="0" w:footer="57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1A7A219" w14:textId="77777777" w:rsidR="001C2068" w:rsidRDefault="001C2068" w:rsidP="00514798">
      <w:r>
        <w:separator/>
      </w:r>
    </w:p>
    <w:p w14:paraId="7702771D" w14:textId="77777777" w:rsidR="001C2068" w:rsidRDefault="001C2068"/>
    <w:p w14:paraId="34A0922A" w14:textId="77777777" w:rsidR="001C2068" w:rsidRDefault="001C2068" w:rsidP="00C41F07"/>
    <w:p w14:paraId="0F142E33" w14:textId="77777777" w:rsidR="001C2068" w:rsidRDefault="001C2068" w:rsidP="00C41F07"/>
    <w:p w14:paraId="143D254F" w14:textId="77777777" w:rsidR="001C2068" w:rsidRDefault="001C2068" w:rsidP="00C41F07"/>
    <w:p w14:paraId="08CD05D2" w14:textId="77777777" w:rsidR="001C2068" w:rsidRDefault="001C2068" w:rsidP="007F24DE"/>
    <w:p w14:paraId="3C64ECA8" w14:textId="77777777" w:rsidR="001C2068" w:rsidRDefault="001C2068" w:rsidP="007F24DE"/>
  </w:endnote>
  <w:endnote w:type="continuationSeparator" w:id="0">
    <w:p w14:paraId="1CD4C846" w14:textId="77777777" w:rsidR="001C2068" w:rsidRDefault="001C2068" w:rsidP="00514798">
      <w:r>
        <w:continuationSeparator/>
      </w:r>
    </w:p>
    <w:p w14:paraId="2A13EFD6" w14:textId="77777777" w:rsidR="001C2068" w:rsidRDefault="001C2068"/>
    <w:p w14:paraId="59E4A661" w14:textId="77777777" w:rsidR="001C2068" w:rsidRDefault="001C2068" w:rsidP="00C41F07"/>
    <w:p w14:paraId="33CFB593" w14:textId="77777777" w:rsidR="001C2068" w:rsidRDefault="001C2068" w:rsidP="00C41F07"/>
    <w:p w14:paraId="4275962E" w14:textId="77777777" w:rsidR="001C2068" w:rsidRDefault="001C2068" w:rsidP="00C41F07"/>
    <w:p w14:paraId="340F2B05" w14:textId="77777777" w:rsidR="001C2068" w:rsidRDefault="001C2068" w:rsidP="007F24DE"/>
    <w:p w14:paraId="44F21D28" w14:textId="77777777" w:rsidR="001C2068" w:rsidRDefault="001C2068" w:rsidP="007F24D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Segoe UI Black">
    <w:panose1 w:val="020B0A02040204020203"/>
    <w:charset w:val="00"/>
    <w:family w:val="swiss"/>
    <w:pitch w:val="variable"/>
    <w:sig w:usb0="E00002FF" w:usb1="4000E47F" w:usb2="00000021" w:usb3="00000000" w:csb0="0000019F" w:csb1="00000000"/>
  </w:font>
  <w:font w:name="Segoe UI Semibold">
    <w:panose1 w:val="020B07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MS Shell Dlg 2">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4233E7" w14:textId="6566DCA2" w:rsidR="00514798" w:rsidRPr="00BB48E2" w:rsidRDefault="00E016D2" w:rsidP="00F81AB1">
    <w:pPr>
      <w:pStyle w:val="alatunniste0"/>
      <w:rPr>
        <w:rFonts w:ascii="Segoe UI Semibold" w:hAnsi="Segoe UI Semibold"/>
        <w:noProof/>
        <w:lang w:val="fi-FI"/>
      </w:rPr>
    </w:pPr>
    <w:r>
      <w:rPr>
        <w:rFonts w:ascii="Segoe UI Semibold" w:hAnsi="Segoe UI Semibold"/>
        <w:noProof/>
      </w:rPr>
      <w:drawing>
        <wp:anchor distT="0" distB="0" distL="114300" distR="114300" simplePos="0" relativeHeight="251665920" behindDoc="0" locked="0" layoutInCell="1" allowOverlap="1" wp14:anchorId="1E8FDC4A" wp14:editId="552042CB">
          <wp:simplePos x="0" y="0"/>
          <wp:positionH relativeFrom="column">
            <wp:posOffset>5488847</wp:posOffset>
          </wp:positionH>
          <wp:positionV relativeFrom="paragraph">
            <wp:posOffset>411480</wp:posOffset>
          </wp:positionV>
          <wp:extent cx="647700" cy="173050"/>
          <wp:effectExtent l="0" t="0" r="0" b="0"/>
          <wp:wrapNone/>
          <wp:docPr id="47" name="Kuva 4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Kuva 2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647700" cy="17305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64896" behindDoc="0" locked="0" layoutInCell="1" allowOverlap="1" wp14:anchorId="56313587" wp14:editId="0704057A">
              <wp:simplePos x="0" y="0"/>
              <wp:positionH relativeFrom="column">
                <wp:posOffset>7274</wp:posOffset>
              </wp:positionH>
              <wp:positionV relativeFrom="paragraph">
                <wp:posOffset>174914</wp:posOffset>
              </wp:positionV>
              <wp:extent cx="6130347" cy="6928"/>
              <wp:effectExtent l="0" t="0" r="22860" b="31750"/>
              <wp:wrapNone/>
              <wp:docPr id="2" name="Suora yhdysviiva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130347" cy="6928"/>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FA2191D" id="Suora yhdysviiva 2" o:spid="_x0000_s1026" alt="&quot;&quot;" style="position:absolute;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5pt,13.75pt" to="483.25pt,1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UFBczQEAAPsDAAAOAAAAZHJzL2Uyb0RvYy54bWysU02P2yAQvVfqf0DcG9vZNru14uxhV9tL&#10;P1bb9gcQPMRIwCBg4+Tfd8CJs2qrSq16GRuY92beY1jfHqxhewhRo+t4s6g5Ayex127X8e/fHt7c&#10;cBaTcL0w6KDjR4j8dvP61Xr0LSxxQNNDYETiYjv6jg8p+baqohzAirhAD44OFQYrEi3DruqDGInd&#10;mmpZ16tqxND7gBJipN376ZBvCr9SINMXpSIkZjpOvaUSQ4nbHKvNWrS7IPyg5akN8Q9dWKEdFZ2p&#10;7kUS7DnoX6islgEjqrSQaCtUSksoGkhNU/+k5usgPBQtZE70s03x/9HKz/s79xjIhtHHNvrHkFUc&#10;VLD5S/2xQzHrOJsFh8Qkba6aq/rq7TVnks5W75c32cvqgvUhpg+AluWfjhvtshTRiv3HmKbUc0re&#10;Ni7HiEb3D9qYsshDAHcmsL2g69vumkJgnu0n7Ke963d1XS6RCpeZyemljRdMdJbZq4vC8peOBqbK&#10;T6CY7knTVGAmmmoIKcGl5iTPOMrOMEVdzsC6dPZH4Ck/Q6EM5t+AZ0SpjC7NYKsdht9VT4dzy2rK&#10;Pzsw6c4WbLE/lrsv1tCEFedOryGP8Mt1gV/e7OYHAAAA//8DAFBLAwQUAAYACAAAACEAdVg7gNsA&#10;AAAHAQAADwAAAGRycy9kb3ducmV2LnhtbEyOzU7DMBCE70i8g7VI3KiTSLglxKn4F0dIkbi68TaJ&#10;iNcmdtvA07Oc4LazM5r5qvXsRnHAKQ6eNOSLDARS6+1AnYa3zePFCkRMhqwZPaGGL4ywrk9PKlNa&#10;f6RXPDSpE1xCsTQa+pRCKWVse3QmLnxAYm/nJ2cSy6mTdjJHLnejLLJMSWcG4oXeBLzrsf1o9k6D&#10;es+/n58eVNoMn81LcXsf8t0yaH1+Nt9cg0g4p78w/OIzOtTMtPV7slGMrHMOaiiWlyDYvlKKjy0/&#10;VgpkXcn//PUPAAAA//8DAFBLAQItABQABgAIAAAAIQC2gziS/gAAAOEBAAATAAAAAAAAAAAAAAAA&#10;AAAAAABbQ29udGVudF9UeXBlc10ueG1sUEsBAi0AFAAGAAgAAAAhADj9If/WAAAAlAEAAAsAAAAA&#10;AAAAAAAAAAAALwEAAF9yZWxzLy5yZWxzUEsBAi0AFAAGAAgAAAAhAD1QUFzNAQAA+wMAAA4AAAAA&#10;AAAAAAAAAAAALgIAAGRycy9lMm9Eb2MueG1sUEsBAi0AFAAGAAgAAAAhAHVYO4DbAAAABwEAAA8A&#10;AAAAAAAAAAAAAAAAJwQAAGRycy9kb3ducmV2LnhtbFBLBQYAAAAABAAEAPMAAAAvBQAAAAA=&#10;" strokecolor="#bfbfbf [2412]"/>
          </w:pict>
        </mc:Fallback>
      </mc:AlternateContent>
    </w:r>
    <w:r w:rsidR="005013B7">
      <w:rPr>
        <w:b/>
        <w:noProof/>
      </w:rPr>
      <w:drawing>
        <wp:inline distT="0" distB="0" distL="0" distR="0" wp14:anchorId="05DFEB8F" wp14:editId="3B6AA9C7">
          <wp:extent cx="1856683" cy="400050"/>
          <wp:effectExtent l="0" t="0" r="0" b="0"/>
          <wp:docPr id="7" name="Kuva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Kuva 7">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1881231" cy="405339"/>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C0A30B6" w14:textId="77777777" w:rsidR="001C2068" w:rsidRDefault="001C2068" w:rsidP="00514798">
      <w:r>
        <w:separator/>
      </w:r>
    </w:p>
    <w:p w14:paraId="1DFB7522" w14:textId="77777777" w:rsidR="001C2068" w:rsidRDefault="001C2068"/>
    <w:p w14:paraId="52C969F9" w14:textId="77777777" w:rsidR="001C2068" w:rsidRDefault="001C2068" w:rsidP="00C41F07"/>
    <w:p w14:paraId="13F36062" w14:textId="77777777" w:rsidR="001C2068" w:rsidRDefault="001C2068" w:rsidP="00C41F07"/>
    <w:p w14:paraId="7AC54ACB" w14:textId="77777777" w:rsidR="001C2068" w:rsidRDefault="001C2068" w:rsidP="00C41F07"/>
    <w:p w14:paraId="7DD33A9D" w14:textId="77777777" w:rsidR="001C2068" w:rsidRDefault="001C2068" w:rsidP="007F24DE"/>
    <w:p w14:paraId="2B7C9664" w14:textId="77777777" w:rsidR="001C2068" w:rsidRDefault="001C2068" w:rsidP="007F24DE"/>
  </w:footnote>
  <w:footnote w:type="continuationSeparator" w:id="0">
    <w:p w14:paraId="1EDD0ECC" w14:textId="77777777" w:rsidR="001C2068" w:rsidRDefault="001C2068" w:rsidP="00514798">
      <w:r>
        <w:continuationSeparator/>
      </w:r>
    </w:p>
    <w:p w14:paraId="218D63FB" w14:textId="77777777" w:rsidR="001C2068" w:rsidRDefault="001C2068"/>
    <w:p w14:paraId="48414CAE" w14:textId="77777777" w:rsidR="001C2068" w:rsidRDefault="001C2068" w:rsidP="00C41F07"/>
    <w:p w14:paraId="0C278768" w14:textId="77777777" w:rsidR="001C2068" w:rsidRDefault="001C2068" w:rsidP="00C41F07"/>
    <w:p w14:paraId="63824C3D" w14:textId="77777777" w:rsidR="001C2068" w:rsidRDefault="001C2068" w:rsidP="00C41F07"/>
    <w:p w14:paraId="18B3A77D" w14:textId="77777777" w:rsidR="001C2068" w:rsidRDefault="001C2068" w:rsidP="007F24DE"/>
    <w:p w14:paraId="3F2D2C65" w14:textId="77777777" w:rsidR="001C2068" w:rsidRDefault="001C2068" w:rsidP="007F24D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3D42E8" w14:textId="77777777" w:rsidR="005A62B4" w:rsidRDefault="005A62B4">
    <w:pPr>
      <w:pStyle w:val="Yltunniste"/>
    </w:pPr>
  </w:p>
  <w:p w14:paraId="433C9C77" w14:textId="77777777" w:rsidR="00170852" w:rsidRDefault="00170852"/>
  <w:p w14:paraId="074B6770" w14:textId="77777777" w:rsidR="00170852" w:rsidRDefault="00170852" w:rsidP="00C41F07"/>
  <w:p w14:paraId="72CBDDDF" w14:textId="77777777" w:rsidR="00170852" w:rsidRDefault="00170852" w:rsidP="00C41F07"/>
  <w:p w14:paraId="120B97F8" w14:textId="77777777" w:rsidR="00170852" w:rsidRDefault="00170852" w:rsidP="00C41F07"/>
  <w:p w14:paraId="61D1C48E" w14:textId="77777777" w:rsidR="00170852" w:rsidRDefault="00170852" w:rsidP="007F24DE"/>
  <w:p w14:paraId="476E7605" w14:textId="77777777" w:rsidR="00170852" w:rsidRDefault="00170852" w:rsidP="007F24DE"/>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A235DB" w14:textId="58265ACA" w:rsidR="0000687E" w:rsidRDefault="0005215F" w:rsidP="00DA723E">
    <w:pPr>
      <w:pStyle w:val="Otsikko1"/>
    </w:pPr>
    <w:r w:rsidRPr="00DE3367">
      <w:rPr>
        <w:sz w:val="22"/>
        <w:szCs w:val="22"/>
      </w:rPr>
      <w:tab/>
    </w:r>
    <w:r>
      <w:tab/>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9D4E01"/>
    <w:multiLevelType w:val="hybridMultilevel"/>
    <w:tmpl w:val="7BFC19C8"/>
    <w:lvl w:ilvl="0" w:tplc="883493F2">
      <w:start w:val="1"/>
      <w:numFmt w:val="bullet"/>
      <w:pStyle w:val="Luettelokappale"/>
      <w:lvlText w:val=""/>
      <w:lvlJc w:val="left"/>
      <w:pPr>
        <w:ind w:left="1157" w:hanging="360"/>
      </w:pPr>
      <w:rPr>
        <w:rFonts w:ascii="Symbol" w:hAnsi="Symbol" w:hint="default"/>
      </w:rPr>
    </w:lvl>
    <w:lvl w:ilvl="1" w:tplc="08090003" w:tentative="1">
      <w:start w:val="1"/>
      <w:numFmt w:val="bullet"/>
      <w:lvlText w:val="o"/>
      <w:lvlJc w:val="left"/>
      <w:pPr>
        <w:ind w:left="1877" w:hanging="360"/>
      </w:pPr>
      <w:rPr>
        <w:rFonts w:ascii="Courier New" w:hAnsi="Courier New" w:cs="Courier New" w:hint="default"/>
      </w:rPr>
    </w:lvl>
    <w:lvl w:ilvl="2" w:tplc="08090005" w:tentative="1">
      <w:start w:val="1"/>
      <w:numFmt w:val="bullet"/>
      <w:lvlText w:val=""/>
      <w:lvlJc w:val="left"/>
      <w:pPr>
        <w:ind w:left="2597" w:hanging="360"/>
      </w:pPr>
      <w:rPr>
        <w:rFonts w:ascii="Wingdings" w:hAnsi="Wingdings" w:hint="default"/>
      </w:rPr>
    </w:lvl>
    <w:lvl w:ilvl="3" w:tplc="08090001" w:tentative="1">
      <w:start w:val="1"/>
      <w:numFmt w:val="bullet"/>
      <w:lvlText w:val=""/>
      <w:lvlJc w:val="left"/>
      <w:pPr>
        <w:ind w:left="3317" w:hanging="360"/>
      </w:pPr>
      <w:rPr>
        <w:rFonts w:ascii="Symbol" w:hAnsi="Symbol" w:hint="default"/>
      </w:rPr>
    </w:lvl>
    <w:lvl w:ilvl="4" w:tplc="08090003" w:tentative="1">
      <w:start w:val="1"/>
      <w:numFmt w:val="bullet"/>
      <w:lvlText w:val="o"/>
      <w:lvlJc w:val="left"/>
      <w:pPr>
        <w:ind w:left="4037" w:hanging="360"/>
      </w:pPr>
      <w:rPr>
        <w:rFonts w:ascii="Courier New" w:hAnsi="Courier New" w:cs="Courier New" w:hint="default"/>
      </w:rPr>
    </w:lvl>
    <w:lvl w:ilvl="5" w:tplc="08090005" w:tentative="1">
      <w:start w:val="1"/>
      <w:numFmt w:val="bullet"/>
      <w:lvlText w:val=""/>
      <w:lvlJc w:val="left"/>
      <w:pPr>
        <w:ind w:left="4757" w:hanging="360"/>
      </w:pPr>
      <w:rPr>
        <w:rFonts w:ascii="Wingdings" w:hAnsi="Wingdings" w:hint="default"/>
      </w:rPr>
    </w:lvl>
    <w:lvl w:ilvl="6" w:tplc="08090001" w:tentative="1">
      <w:start w:val="1"/>
      <w:numFmt w:val="bullet"/>
      <w:lvlText w:val=""/>
      <w:lvlJc w:val="left"/>
      <w:pPr>
        <w:ind w:left="5477" w:hanging="360"/>
      </w:pPr>
      <w:rPr>
        <w:rFonts w:ascii="Symbol" w:hAnsi="Symbol" w:hint="default"/>
      </w:rPr>
    </w:lvl>
    <w:lvl w:ilvl="7" w:tplc="08090003" w:tentative="1">
      <w:start w:val="1"/>
      <w:numFmt w:val="bullet"/>
      <w:lvlText w:val="o"/>
      <w:lvlJc w:val="left"/>
      <w:pPr>
        <w:ind w:left="6197" w:hanging="360"/>
      </w:pPr>
      <w:rPr>
        <w:rFonts w:ascii="Courier New" w:hAnsi="Courier New" w:cs="Courier New" w:hint="default"/>
      </w:rPr>
    </w:lvl>
    <w:lvl w:ilvl="8" w:tplc="08090005" w:tentative="1">
      <w:start w:val="1"/>
      <w:numFmt w:val="bullet"/>
      <w:lvlText w:val=""/>
      <w:lvlJc w:val="left"/>
      <w:pPr>
        <w:ind w:left="6917" w:hanging="360"/>
      </w:pPr>
      <w:rPr>
        <w:rFonts w:ascii="Wingdings" w:hAnsi="Wingdings" w:hint="default"/>
      </w:rPr>
    </w:lvl>
  </w:abstractNum>
  <w:abstractNum w:abstractNumId="1" w15:restartNumberingAfterBreak="0">
    <w:nsid w:val="576E59F8"/>
    <w:multiLevelType w:val="hybridMultilevel"/>
    <w:tmpl w:val="D03C04CA"/>
    <w:lvl w:ilvl="0" w:tplc="8C2CF8B4">
      <w:numFmt w:val="bullet"/>
      <w:lvlText w:val="-"/>
      <w:lvlJc w:val="left"/>
      <w:pPr>
        <w:ind w:left="720" w:hanging="360"/>
      </w:pPr>
      <w:rPr>
        <w:rFonts w:ascii="Segoe UI" w:eastAsia="Times New Roman" w:hAnsi="Segoe UI" w:cs="Segoe U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num w:numId="1" w16cid:durableId="697699503">
    <w:abstractNumId w:val="0"/>
  </w:num>
  <w:num w:numId="2" w16cid:durableId="9200230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removePersonalInformation/>
  <w:removeDateAndTime/>
  <w:hideSpellingErrors/>
  <w:hideGrammaticalErrors/>
  <w:proofState w:spelling="clean" w:grammar="clean"/>
  <w:stylePaneFormatFilter w:val="1708" w:allStyles="0" w:customStyles="0" w:latentStyles="0" w:stylesInUse="1" w:headingStyles="0" w:numberingStyles="0" w:tableStyles="0" w:directFormattingOnRuns="1" w:directFormattingOnParagraphs="1" w:directFormattingOnNumbering="1" w:directFormattingOnTables="0" w:clearFormatting="1" w:top3HeadingStyles="0" w:visibleStyles="0" w:alternateStyleNames="0"/>
  <w:stylePaneSortMethod w:val="0000"/>
  <w:defaultTabStop w:val="1644"/>
  <w:hyphenationZone w:val="425"/>
  <w:drawingGridHorizontalSpacing w:val="57"/>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2068"/>
    <w:rsid w:val="00003027"/>
    <w:rsid w:val="00005C70"/>
    <w:rsid w:val="0000687E"/>
    <w:rsid w:val="000100D5"/>
    <w:rsid w:val="00012C09"/>
    <w:rsid w:val="00014538"/>
    <w:rsid w:val="000150CB"/>
    <w:rsid w:val="000467B2"/>
    <w:rsid w:val="0004775D"/>
    <w:rsid w:val="0005215F"/>
    <w:rsid w:val="0005275B"/>
    <w:rsid w:val="000613D7"/>
    <w:rsid w:val="00067EFB"/>
    <w:rsid w:val="000705F1"/>
    <w:rsid w:val="00073104"/>
    <w:rsid w:val="00074EA3"/>
    <w:rsid w:val="000773F1"/>
    <w:rsid w:val="000808B2"/>
    <w:rsid w:val="000A5DF2"/>
    <w:rsid w:val="000A685B"/>
    <w:rsid w:val="000A6C29"/>
    <w:rsid w:val="000B1315"/>
    <w:rsid w:val="000B7D9B"/>
    <w:rsid w:val="000B7DEA"/>
    <w:rsid w:val="000C4476"/>
    <w:rsid w:val="000C50EE"/>
    <w:rsid w:val="000C723D"/>
    <w:rsid w:val="000D4BF3"/>
    <w:rsid w:val="000D6D30"/>
    <w:rsid w:val="000E147B"/>
    <w:rsid w:val="000F0904"/>
    <w:rsid w:val="000F3B0A"/>
    <w:rsid w:val="00106C6D"/>
    <w:rsid w:val="00107A0D"/>
    <w:rsid w:val="00111594"/>
    <w:rsid w:val="00115527"/>
    <w:rsid w:val="00120560"/>
    <w:rsid w:val="00126053"/>
    <w:rsid w:val="001334AE"/>
    <w:rsid w:val="00135238"/>
    <w:rsid w:val="001419CA"/>
    <w:rsid w:val="0014729E"/>
    <w:rsid w:val="00151534"/>
    <w:rsid w:val="00156A02"/>
    <w:rsid w:val="001634DE"/>
    <w:rsid w:val="00170852"/>
    <w:rsid w:val="001756F4"/>
    <w:rsid w:val="00177975"/>
    <w:rsid w:val="0018298A"/>
    <w:rsid w:val="00182DA7"/>
    <w:rsid w:val="001A1BBA"/>
    <w:rsid w:val="001C2068"/>
    <w:rsid w:val="001F6887"/>
    <w:rsid w:val="00205925"/>
    <w:rsid w:val="00213B93"/>
    <w:rsid w:val="0021661F"/>
    <w:rsid w:val="00223C2B"/>
    <w:rsid w:val="00223F00"/>
    <w:rsid w:val="00224BCC"/>
    <w:rsid w:val="002257D6"/>
    <w:rsid w:val="00234D08"/>
    <w:rsid w:val="00236E8A"/>
    <w:rsid w:val="00257405"/>
    <w:rsid w:val="002711BF"/>
    <w:rsid w:val="0027242F"/>
    <w:rsid w:val="002815FF"/>
    <w:rsid w:val="00282A80"/>
    <w:rsid w:val="00284C1B"/>
    <w:rsid w:val="0029250F"/>
    <w:rsid w:val="00292BCA"/>
    <w:rsid w:val="002A1136"/>
    <w:rsid w:val="002A196D"/>
    <w:rsid w:val="002A34B1"/>
    <w:rsid w:val="002A6226"/>
    <w:rsid w:val="002B1D9A"/>
    <w:rsid w:val="002B3AA7"/>
    <w:rsid w:val="002C072A"/>
    <w:rsid w:val="002C49B3"/>
    <w:rsid w:val="002C76A7"/>
    <w:rsid w:val="002D1137"/>
    <w:rsid w:val="002E26FD"/>
    <w:rsid w:val="002E4412"/>
    <w:rsid w:val="002F0A73"/>
    <w:rsid w:val="002F3816"/>
    <w:rsid w:val="002F5F22"/>
    <w:rsid w:val="00300144"/>
    <w:rsid w:val="003135F6"/>
    <w:rsid w:val="003166C5"/>
    <w:rsid w:val="00327F98"/>
    <w:rsid w:val="003304BD"/>
    <w:rsid w:val="0033586F"/>
    <w:rsid w:val="003428BA"/>
    <w:rsid w:val="003460D9"/>
    <w:rsid w:val="0035428E"/>
    <w:rsid w:val="0035539B"/>
    <w:rsid w:val="00360012"/>
    <w:rsid w:val="00365151"/>
    <w:rsid w:val="00371A50"/>
    <w:rsid w:val="00380D1C"/>
    <w:rsid w:val="00391594"/>
    <w:rsid w:val="003946CE"/>
    <w:rsid w:val="003B362C"/>
    <w:rsid w:val="003C76DD"/>
    <w:rsid w:val="003D24DD"/>
    <w:rsid w:val="003E68F5"/>
    <w:rsid w:val="003F1D0D"/>
    <w:rsid w:val="003F4653"/>
    <w:rsid w:val="003F6660"/>
    <w:rsid w:val="003F7E95"/>
    <w:rsid w:val="00407556"/>
    <w:rsid w:val="004222AE"/>
    <w:rsid w:val="0044181E"/>
    <w:rsid w:val="0044376B"/>
    <w:rsid w:val="00444648"/>
    <w:rsid w:val="00452C01"/>
    <w:rsid w:val="004576C4"/>
    <w:rsid w:val="00473247"/>
    <w:rsid w:val="0047511C"/>
    <w:rsid w:val="0048003D"/>
    <w:rsid w:val="00482C5C"/>
    <w:rsid w:val="00482D7F"/>
    <w:rsid w:val="00484526"/>
    <w:rsid w:val="004978F6"/>
    <w:rsid w:val="004A37F0"/>
    <w:rsid w:val="004B7634"/>
    <w:rsid w:val="004C67E4"/>
    <w:rsid w:val="004C737C"/>
    <w:rsid w:val="004E3930"/>
    <w:rsid w:val="005013B7"/>
    <w:rsid w:val="0050275B"/>
    <w:rsid w:val="00504659"/>
    <w:rsid w:val="00505B0B"/>
    <w:rsid w:val="00510745"/>
    <w:rsid w:val="00514798"/>
    <w:rsid w:val="0052094C"/>
    <w:rsid w:val="00524AD5"/>
    <w:rsid w:val="0054524E"/>
    <w:rsid w:val="0054562C"/>
    <w:rsid w:val="0055219C"/>
    <w:rsid w:val="005711C4"/>
    <w:rsid w:val="005732E7"/>
    <w:rsid w:val="0057700D"/>
    <w:rsid w:val="00590FF7"/>
    <w:rsid w:val="0059341F"/>
    <w:rsid w:val="005949AE"/>
    <w:rsid w:val="00597FDC"/>
    <w:rsid w:val="00597FF5"/>
    <w:rsid w:val="005A5405"/>
    <w:rsid w:val="005A62B4"/>
    <w:rsid w:val="005A6DDB"/>
    <w:rsid w:val="005B6D74"/>
    <w:rsid w:val="005E468F"/>
    <w:rsid w:val="005F63FD"/>
    <w:rsid w:val="005F7C47"/>
    <w:rsid w:val="006001FB"/>
    <w:rsid w:val="006005CB"/>
    <w:rsid w:val="00605FF3"/>
    <w:rsid w:val="00610107"/>
    <w:rsid w:val="00611049"/>
    <w:rsid w:val="0061342D"/>
    <w:rsid w:val="00623B6B"/>
    <w:rsid w:val="0063419C"/>
    <w:rsid w:val="00635913"/>
    <w:rsid w:val="00641754"/>
    <w:rsid w:val="00641FB7"/>
    <w:rsid w:val="006551F3"/>
    <w:rsid w:val="00657C04"/>
    <w:rsid w:val="00661BCF"/>
    <w:rsid w:val="00672015"/>
    <w:rsid w:val="0067475C"/>
    <w:rsid w:val="006B2D85"/>
    <w:rsid w:val="006C32A7"/>
    <w:rsid w:val="006C64ED"/>
    <w:rsid w:val="006E527D"/>
    <w:rsid w:val="006E76B4"/>
    <w:rsid w:val="007100AC"/>
    <w:rsid w:val="00712063"/>
    <w:rsid w:val="00747D23"/>
    <w:rsid w:val="00764215"/>
    <w:rsid w:val="007719D1"/>
    <w:rsid w:val="0077667C"/>
    <w:rsid w:val="00783523"/>
    <w:rsid w:val="00790A22"/>
    <w:rsid w:val="00794F79"/>
    <w:rsid w:val="007A2D51"/>
    <w:rsid w:val="007B0A61"/>
    <w:rsid w:val="007C7321"/>
    <w:rsid w:val="007F24DE"/>
    <w:rsid w:val="007F5A46"/>
    <w:rsid w:val="007F6E54"/>
    <w:rsid w:val="007F77B2"/>
    <w:rsid w:val="00802EC8"/>
    <w:rsid w:val="008122F3"/>
    <w:rsid w:val="0082353E"/>
    <w:rsid w:val="00824C23"/>
    <w:rsid w:val="008258E4"/>
    <w:rsid w:val="00827618"/>
    <w:rsid w:val="0084512F"/>
    <w:rsid w:val="00851F6F"/>
    <w:rsid w:val="0085378A"/>
    <w:rsid w:val="00856CC9"/>
    <w:rsid w:val="00875803"/>
    <w:rsid w:val="00875B70"/>
    <w:rsid w:val="0089565C"/>
    <w:rsid w:val="008B331C"/>
    <w:rsid w:val="008B3684"/>
    <w:rsid w:val="008B5181"/>
    <w:rsid w:val="008C3B3F"/>
    <w:rsid w:val="008D470E"/>
    <w:rsid w:val="008E31D2"/>
    <w:rsid w:val="008E383F"/>
    <w:rsid w:val="008E55BC"/>
    <w:rsid w:val="00902E52"/>
    <w:rsid w:val="00906D35"/>
    <w:rsid w:val="009134B0"/>
    <w:rsid w:val="00922EAB"/>
    <w:rsid w:val="0093317C"/>
    <w:rsid w:val="0094570A"/>
    <w:rsid w:val="0095143B"/>
    <w:rsid w:val="009520FE"/>
    <w:rsid w:val="00952842"/>
    <w:rsid w:val="0095388E"/>
    <w:rsid w:val="00956A29"/>
    <w:rsid w:val="00960E2C"/>
    <w:rsid w:val="0097658A"/>
    <w:rsid w:val="009805E4"/>
    <w:rsid w:val="00990C26"/>
    <w:rsid w:val="009B72BD"/>
    <w:rsid w:val="009B7A59"/>
    <w:rsid w:val="009B7EDC"/>
    <w:rsid w:val="009C40C7"/>
    <w:rsid w:val="009D111D"/>
    <w:rsid w:val="009D142B"/>
    <w:rsid w:val="009E410B"/>
    <w:rsid w:val="009F6EC4"/>
    <w:rsid w:val="00A42B2D"/>
    <w:rsid w:val="00A6558D"/>
    <w:rsid w:val="00A726A2"/>
    <w:rsid w:val="00A8567E"/>
    <w:rsid w:val="00A86F09"/>
    <w:rsid w:val="00A90DCF"/>
    <w:rsid w:val="00AB5F90"/>
    <w:rsid w:val="00AC110F"/>
    <w:rsid w:val="00AC63C5"/>
    <w:rsid w:val="00AC6B26"/>
    <w:rsid w:val="00AD49A6"/>
    <w:rsid w:val="00AF4047"/>
    <w:rsid w:val="00B05862"/>
    <w:rsid w:val="00B30C61"/>
    <w:rsid w:val="00B3264B"/>
    <w:rsid w:val="00B32EB2"/>
    <w:rsid w:val="00B35E98"/>
    <w:rsid w:val="00B465DE"/>
    <w:rsid w:val="00B60DB0"/>
    <w:rsid w:val="00B618D1"/>
    <w:rsid w:val="00B65CD3"/>
    <w:rsid w:val="00B90395"/>
    <w:rsid w:val="00BA11D1"/>
    <w:rsid w:val="00BB08AA"/>
    <w:rsid w:val="00BB2067"/>
    <w:rsid w:val="00BB37A9"/>
    <w:rsid w:val="00BB48E2"/>
    <w:rsid w:val="00BC4283"/>
    <w:rsid w:val="00BC46C9"/>
    <w:rsid w:val="00BD1294"/>
    <w:rsid w:val="00BD7391"/>
    <w:rsid w:val="00BE0C73"/>
    <w:rsid w:val="00BE3D43"/>
    <w:rsid w:val="00C002C9"/>
    <w:rsid w:val="00C06717"/>
    <w:rsid w:val="00C13C5E"/>
    <w:rsid w:val="00C311BB"/>
    <w:rsid w:val="00C32E0A"/>
    <w:rsid w:val="00C34B10"/>
    <w:rsid w:val="00C35252"/>
    <w:rsid w:val="00C41F07"/>
    <w:rsid w:val="00C44B0D"/>
    <w:rsid w:val="00C67BAE"/>
    <w:rsid w:val="00C7361C"/>
    <w:rsid w:val="00C82D48"/>
    <w:rsid w:val="00C93849"/>
    <w:rsid w:val="00CA2CA8"/>
    <w:rsid w:val="00CC27CF"/>
    <w:rsid w:val="00CD744D"/>
    <w:rsid w:val="00CD7D4F"/>
    <w:rsid w:val="00CF3B9A"/>
    <w:rsid w:val="00D07F45"/>
    <w:rsid w:val="00D137F6"/>
    <w:rsid w:val="00D207FC"/>
    <w:rsid w:val="00D250E8"/>
    <w:rsid w:val="00D315F0"/>
    <w:rsid w:val="00D4420E"/>
    <w:rsid w:val="00D53E2D"/>
    <w:rsid w:val="00D7794E"/>
    <w:rsid w:val="00D822F4"/>
    <w:rsid w:val="00D8318B"/>
    <w:rsid w:val="00D94C2F"/>
    <w:rsid w:val="00DA031D"/>
    <w:rsid w:val="00DA1FF3"/>
    <w:rsid w:val="00DA44B1"/>
    <w:rsid w:val="00DA61A3"/>
    <w:rsid w:val="00DA7077"/>
    <w:rsid w:val="00DA723E"/>
    <w:rsid w:val="00DC0BD0"/>
    <w:rsid w:val="00DD1E1E"/>
    <w:rsid w:val="00DE0068"/>
    <w:rsid w:val="00DE3367"/>
    <w:rsid w:val="00E016D2"/>
    <w:rsid w:val="00E03710"/>
    <w:rsid w:val="00E03A85"/>
    <w:rsid w:val="00E1162A"/>
    <w:rsid w:val="00E16735"/>
    <w:rsid w:val="00E2241A"/>
    <w:rsid w:val="00E26D34"/>
    <w:rsid w:val="00E27BD9"/>
    <w:rsid w:val="00E37904"/>
    <w:rsid w:val="00E43510"/>
    <w:rsid w:val="00E626AF"/>
    <w:rsid w:val="00E67D03"/>
    <w:rsid w:val="00E74579"/>
    <w:rsid w:val="00E762E6"/>
    <w:rsid w:val="00E80F31"/>
    <w:rsid w:val="00EA0652"/>
    <w:rsid w:val="00EA0FBD"/>
    <w:rsid w:val="00EA7771"/>
    <w:rsid w:val="00EC32D3"/>
    <w:rsid w:val="00EC3732"/>
    <w:rsid w:val="00EC442E"/>
    <w:rsid w:val="00EC546D"/>
    <w:rsid w:val="00ED347E"/>
    <w:rsid w:val="00ED660E"/>
    <w:rsid w:val="00EE0A5E"/>
    <w:rsid w:val="00EE3604"/>
    <w:rsid w:val="00EE3E56"/>
    <w:rsid w:val="00EF7412"/>
    <w:rsid w:val="00F01CAD"/>
    <w:rsid w:val="00F341F9"/>
    <w:rsid w:val="00F34FBD"/>
    <w:rsid w:val="00F424BF"/>
    <w:rsid w:val="00F45AE2"/>
    <w:rsid w:val="00F4722B"/>
    <w:rsid w:val="00F52988"/>
    <w:rsid w:val="00F735F7"/>
    <w:rsid w:val="00F81AB1"/>
    <w:rsid w:val="00F81AC3"/>
    <w:rsid w:val="00F83502"/>
    <w:rsid w:val="00F86DCE"/>
    <w:rsid w:val="00F8751D"/>
    <w:rsid w:val="00F92A67"/>
    <w:rsid w:val="00F93F26"/>
    <w:rsid w:val="00FB4A3F"/>
    <w:rsid w:val="00FB6BF6"/>
    <w:rsid w:val="00FC651B"/>
    <w:rsid w:val="00FD72AC"/>
    <w:rsid w:val="00FE2034"/>
    <w:rsid w:val="00FE23C7"/>
    <w:rsid w:val="00FF2F01"/>
    <w:rsid w:val="00FF7B8F"/>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2318E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fi-FI" w:eastAsia="fi-F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0808B2"/>
    <w:pPr>
      <w:tabs>
        <w:tab w:val="left" w:pos="2268"/>
      </w:tabs>
      <w:spacing w:after="240"/>
    </w:pPr>
    <w:rPr>
      <w:rFonts w:ascii="Segoe UI" w:hAnsi="Segoe UI"/>
      <w:sz w:val="22"/>
      <w:szCs w:val="24"/>
    </w:rPr>
  </w:style>
  <w:style w:type="paragraph" w:styleId="Otsikko1">
    <w:name w:val="heading 1"/>
    <w:next w:val="Normaali"/>
    <w:link w:val="Otsikko1Char"/>
    <w:autoRedefine/>
    <w:qFormat/>
    <w:rsid w:val="009C40C7"/>
    <w:pPr>
      <w:keepNext/>
      <w:spacing w:after="360" w:line="620" w:lineRule="exact"/>
      <w:outlineLvl w:val="0"/>
    </w:pPr>
    <w:rPr>
      <w:rFonts w:ascii="Segoe UI Black" w:hAnsi="Segoe UI Black"/>
      <w:b/>
      <w:bCs/>
      <w:sz w:val="56"/>
      <w:szCs w:val="24"/>
    </w:rPr>
  </w:style>
  <w:style w:type="paragraph" w:styleId="Otsikko2">
    <w:name w:val="heading 2"/>
    <w:next w:val="Normaali"/>
    <w:link w:val="Otsikko2Char"/>
    <w:uiPriority w:val="9"/>
    <w:unhideWhenUsed/>
    <w:qFormat/>
    <w:rsid w:val="00BB08AA"/>
    <w:pPr>
      <w:keepNext/>
      <w:keepLines/>
      <w:spacing w:before="40" w:after="200"/>
      <w:outlineLvl w:val="1"/>
    </w:pPr>
    <w:rPr>
      <w:rFonts w:ascii="Segoe UI Semibold" w:eastAsiaTheme="majorEastAsia" w:hAnsi="Segoe UI Semibold" w:cstheme="majorBidi"/>
      <w:color w:val="000000" w:themeColor="text1"/>
      <w:sz w:val="24"/>
      <w:szCs w:val="26"/>
      <w:lang w:val="x-none" w:eastAsia="x-none"/>
    </w:rPr>
  </w:style>
  <w:style w:type="paragraph" w:styleId="Otsikko3">
    <w:name w:val="heading 3"/>
    <w:next w:val="Normaali"/>
    <w:link w:val="Otsikko3Char"/>
    <w:uiPriority w:val="9"/>
    <w:unhideWhenUsed/>
    <w:qFormat/>
    <w:rsid w:val="00F4722B"/>
    <w:pPr>
      <w:keepNext/>
      <w:keepLines/>
      <w:spacing w:before="40" w:after="240"/>
      <w:outlineLvl w:val="2"/>
    </w:pPr>
    <w:rPr>
      <w:rFonts w:ascii="Segoe UI Semibold" w:eastAsiaTheme="majorEastAsia" w:hAnsi="Segoe UI Semibold" w:cstheme="majorBidi"/>
      <w:color w:val="000000"/>
      <w:sz w:val="22"/>
      <w:szCs w:val="24"/>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Yltunniste">
    <w:name w:val="header"/>
    <w:basedOn w:val="Normaali"/>
    <w:semiHidden/>
    <w:pPr>
      <w:tabs>
        <w:tab w:val="center" w:pos="4819"/>
        <w:tab w:val="right" w:pos="9638"/>
      </w:tabs>
    </w:pPr>
    <w:rPr>
      <w:rFonts w:ascii="Century Gothic" w:hAnsi="Century Gothic"/>
    </w:rPr>
  </w:style>
  <w:style w:type="paragraph" w:styleId="Alatunniste">
    <w:name w:val="footer"/>
    <w:basedOn w:val="Normaali"/>
    <w:link w:val="AlatunnisteChar"/>
    <w:pPr>
      <w:tabs>
        <w:tab w:val="center" w:pos="4819"/>
        <w:tab w:val="right" w:pos="9638"/>
      </w:tabs>
    </w:pPr>
    <w:rPr>
      <w:rFonts w:ascii="Century Gothic" w:hAnsi="Century Gothic"/>
      <w:lang w:val="x-none" w:eastAsia="x-none"/>
    </w:rPr>
  </w:style>
  <w:style w:type="character" w:customStyle="1" w:styleId="AlatunnisteChar">
    <w:name w:val="Alatunniste Char"/>
    <w:link w:val="Alatunniste"/>
    <w:rsid w:val="00CF3B9A"/>
    <w:rPr>
      <w:rFonts w:ascii="Century Gothic" w:hAnsi="Century Gothic"/>
      <w:szCs w:val="24"/>
    </w:rPr>
  </w:style>
  <w:style w:type="paragraph" w:customStyle="1" w:styleId="alatunniste0">
    <w:name w:val="alatunniste"/>
    <w:link w:val="alatunnisteChar0"/>
    <w:qFormat/>
    <w:rsid w:val="0059341F"/>
    <w:pPr>
      <w:tabs>
        <w:tab w:val="center" w:pos="3969"/>
        <w:tab w:val="left" w:pos="5670"/>
      </w:tabs>
      <w:spacing w:before="480"/>
    </w:pPr>
    <w:rPr>
      <w:rFonts w:ascii="Segoe UI" w:hAnsi="Segoe UI" w:cs="Segoe UI"/>
      <w:color w:val="2D414B"/>
      <w:szCs w:val="16"/>
      <w:lang w:val="x-none" w:eastAsia="x-none"/>
    </w:rPr>
  </w:style>
  <w:style w:type="paragraph" w:styleId="Alaotsikko">
    <w:name w:val="Subtitle"/>
    <w:basedOn w:val="Normaali"/>
    <w:next w:val="Normaali"/>
    <w:link w:val="AlaotsikkoChar"/>
    <w:uiPriority w:val="11"/>
    <w:rsid w:val="007F24DE"/>
    <w:pPr>
      <w:numPr>
        <w:ilvl w:val="1"/>
      </w:numPr>
      <w:spacing w:after="160"/>
      <w:ind w:left="2268"/>
    </w:pPr>
    <w:rPr>
      <w:rFonts w:ascii="Segoe UI Semibold" w:eastAsiaTheme="minorEastAsia" w:hAnsi="Segoe UI Semibold" w:cstheme="minorHAnsi"/>
      <w:color w:val="000000" w:themeColor="text1"/>
      <w:szCs w:val="22"/>
    </w:rPr>
  </w:style>
  <w:style w:type="character" w:customStyle="1" w:styleId="alatunnisteChar0">
    <w:name w:val="alatunniste Char"/>
    <w:basedOn w:val="AlatunnisteChar"/>
    <w:link w:val="alatunniste0"/>
    <w:rsid w:val="0059341F"/>
    <w:rPr>
      <w:rFonts w:ascii="Segoe UI" w:hAnsi="Segoe UI" w:cs="Segoe UI"/>
      <w:color w:val="2D414B"/>
      <w:szCs w:val="16"/>
      <w:lang w:val="x-none" w:eastAsia="x-none"/>
    </w:rPr>
  </w:style>
  <w:style w:type="character" w:customStyle="1" w:styleId="AlaotsikkoChar">
    <w:name w:val="Alaotsikko Char"/>
    <w:basedOn w:val="Kappaleenoletusfontti"/>
    <w:link w:val="Alaotsikko"/>
    <w:uiPriority w:val="11"/>
    <w:rsid w:val="007F24DE"/>
    <w:rPr>
      <w:rFonts w:ascii="Segoe UI Semibold" w:eastAsiaTheme="minorEastAsia" w:hAnsi="Segoe UI Semibold" w:cstheme="minorHAnsi"/>
      <w:color w:val="000000" w:themeColor="text1"/>
      <w:szCs w:val="22"/>
    </w:rPr>
  </w:style>
  <w:style w:type="character" w:customStyle="1" w:styleId="Otsikko2Char">
    <w:name w:val="Otsikko 2 Char"/>
    <w:basedOn w:val="Kappaleenoletusfontti"/>
    <w:link w:val="Otsikko2"/>
    <w:uiPriority w:val="9"/>
    <w:rsid w:val="00BB08AA"/>
    <w:rPr>
      <w:rFonts w:ascii="Segoe UI Semibold" w:eastAsiaTheme="majorEastAsia" w:hAnsi="Segoe UI Semibold" w:cstheme="majorBidi"/>
      <w:color w:val="000000" w:themeColor="text1"/>
      <w:sz w:val="24"/>
      <w:szCs w:val="26"/>
      <w:lang w:val="x-none" w:eastAsia="x-none"/>
    </w:rPr>
  </w:style>
  <w:style w:type="character" w:customStyle="1" w:styleId="Otsikko3Char">
    <w:name w:val="Otsikko 3 Char"/>
    <w:basedOn w:val="Kappaleenoletusfontti"/>
    <w:link w:val="Otsikko3"/>
    <w:uiPriority w:val="9"/>
    <w:rsid w:val="00F4722B"/>
    <w:rPr>
      <w:rFonts w:ascii="Segoe UI Semibold" w:eastAsiaTheme="majorEastAsia" w:hAnsi="Segoe UI Semibold" w:cstheme="majorBidi"/>
      <w:color w:val="000000"/>
      <w:sz w:val="22"/>
      <w:szCs w:val="24"/>
    </w:rPr>
  </w:style>
  <w:style w:type="paragraph" w:styleId="Luettelokappale">
    <w:name w:val="List Paragraph"/>
    <w:basedOn w:val="Luettelo"/>
    <w:uiPriority w:val="34"/>
    <w:rsid w:val="00C41F07"/>
    <w:pPr>
      <w:numPr>
        <w:numId w:val="1"/>
      </w:numPr>
      <w:ind w:left="2268" w:firstLine="0"/>
    </w:pPr>
  </w:style>
  <w:style w:type="paragraph" w:customStyle="1" w:styleId="Vastaanottajantiedot">
    <w:name w:val="Vastaanottajan tiedot"/>
    <w:link w:val="VastaanottajantiedotChar"/>
    <w:qFormat/>
    <w:rsid w:val="002C76A7"/>
    <w:rPr>
      <w:rFonts w:ascii="Segoe UI" w:hAnsi="Segoe UI"/>
      <w:sz w:val="22"/>
      <w:szCs w:val="24"/>
    </w:rPr>
  </w:style>
  <w:style w:type="paragraph" w:styleId="Luettelo">
    <w:name w:val="List"/>
    <w:basedOn w:val="Normaali"/>
    <w:uiPriority w:val="99"/>
    <w:semiHidden/>
    <w:unhideWhenUsed/>
    <w:rsid w:val="00C41F07"/>
    <w:pPr>
      <w:ind w:left="283" w:hanging="283"/>
      <w:contextualSpacing/>
    </w:pPr>
  </w:style>
  <w:style w:type="paragraph" w:customStyle="1" w:styleId="Yltunnisteentekstit">
    <w:name w:val="Ylätunnisteen tekstit"/>
    <w:link w:val="YltunnisteentekstitChar"/>
    <w:qFormat/>
    <w:rsid w:val="000613D7"/>
    <w:pPr>
      <w:ind w:left="5103"/>
    </w:pPr>
    <w:rPr>
      <w:rFonts w:ascii="Segoe UI" w:hAnsi="Segoe UI" w:cs="Segoe UI"/>
      <w:bCs/>
      <w:sz w:val="22"/>
      <w:szCs w:val="18"/>
    </w:rPr>
  </w:style>
  <w:style w:type="character" w:customStyle="1" w:styleId="VastaanottajantiedotChar">
    <w:name w:val="Vastaanottajan tiedot Char"/>
    <w:basedOn w:val="Kappaleenoletusfontti"/>
    <w:link w:val="Vastaanottajantiedot"/>
    <w:rsid w:val="002C76A7"/>
    <w:rPr>
      <w:rFonts w:ascii="Segoe UI" w:hAnsi="Segoe UI"/>
      <w:sz w:val="22"/>
      <w:szCs w:val="24"/>
    </w:rPr>
  </w:style>
  <w:style w:type="paragraph" w:customStyle="1" w:styleId="Viite">
    <w:name w:val="Viite"/>
    <w:basedOn w:val="Vastaanottajantiedot"/>
    <w:link w:val="ViiteChar"/>
    <w:qFormat/>
    <w:rsid w:val="008B5181"/>
    <w:pPr>
      <w:spacing w:after="360"/>
    </w:pPr>
  </w:style>
  <w:style w:type="character" w:customStyle="1" w:styleId="YltunnisteentekstitChar">
    <w:name w:val="Ylätunnisteen tekstit Char"/>
    <w:basedOn w:val="Kappaleenoletusfontti"/>
    <w:link w:val="Yltunnisteentekstit"/>
    <w:rsid w:val="000613D7"/>
    <w:rPr>
      <w:rFonts w:ascii="Segoe UI" w:hAnsi="Segoe UI" w:cs="Segoe UI"/>
      <w:bCs/>
      <w:sz w:val="22"/>
      <w:szCs w:val="18"/>
    </w:rPr>
  </w:style>
  <w:style w:type="character" w:customStyle="1" w:styleId="ViiteChar">
    <w:name w:val="Viite Char"/>
    <w:basedOn w:val="VastaanottajantiedotChar"/>
    <w:link w:val="Viite"/>
    <w:rsid w:val="008B5181"/>
    <w:rPr>
      <w:rFonts w:ascii="Segoe UI" w:hAnsi="Segoe UI"/>
      <w:sz w:val="22"/>
      <w:szCs w:val="24"/>
    </w:rPr>
  </w:style>
  <w:style w:type="character" w:styleId="Hyperlinkki">
    <w:name w:val="Hyperlink"/>
    <w:basedOn w:val="Kappaleenoletusfontti"/>
    <w:uiPriority w:val="99"/>
    <w:unhideWhenUsed/>
    <w:rsid w:val="00292BCA"/>
    <w:rPr>
      <w:color w:val="0000FF" w:themeColor="hyperlink"/>
      <w:u w:val="single"/>
    </w:rPr>
  </w:style>
  <w:style w:type="character" w:styleId="Ratkaisematonmaininta">
    <w:name w:val="Unresolved Mention"/>
    <w:basedOn w:val="Kappaleenoletusfontti"/>
    <w:uiPriority w:val="99"/>
    <w:semiHidden/>
    <w:unhideWhenUsed/>
    <w:rsid w:val="00292BCA"/>
    <w:rPr>
      <w:color w:val="605E5C"/>
      <w:shd w:val="clear" w:color="auto" w:fill="E1DFDD"/>
    </w:rPr>
  </w:style>
  <w:style w:type="paragraph" w:customStyle="1" w:styleId="TyyliOtsikko2Vasen0cm">
    <w:name w:val="Tyyli Otsikko 2 + Vasen:  0 cm"/>
    <w:basedOn w:val="Otsikko2"/>
    <w:rsid w:val="00F4722B"/>
    <w:rPr>
      <w:rFonts w:eastAsia="Times New Roman" w:cs="Times New Roman"/>
      <w:szCs w:val="20"/>
    </w:rPr>
  </w:style>
  <w:style w:type="paragraph" w:customStyle="1" w:styleId="DecimalAligned">
    <w:name w:val="Decimal Aligned"/>
    <w:basedOn w:val="Normaali"/>
    <w:uiPriority w:val="40"/>
    <w:qFormat/>
    <w:rsid w:val="00906D35"/>
    <w:pPr>
      <w:tabs>
        <w:tab w:val="clear" w:pos="2268"/>
        <w:tab w:val="decimal" w:pos="360"/>
      </w:tabs>
      <w:spacing w:after="200" w:line="276" w:lineRule="auto"/>
    </w:pPr>
    <w:rPr>
      <w:rFonts w:asciiTheme="minorHAnsi" w:eastAsiaTheme="minorEastAsia" w:hAnsiTheme="minorHAnsi"/>
      <w:szCs w:val="22"/>
    </w:rPr>
  </w:style>
  <w:style w:type="paragraph" w:styleId="Alaviitteenteksti">
    <w:name w:val="footnote text"/>
    <w:basedOn w:val="Normaali"/>
    <w:link w:val="AlaviitteentekstiChar"/>
    <w:uiPriority w:val="99"/>
    <w:unhideWhenUsed/>
    <w:rsid w:val="00906D35"/>
    <w:pPr>
      <w:tabs>
        <w:tab w:val="clear" w:pos="2268"/>
      </w:tabs>
      <w:spacing w:after="0"/>
    </w:pPr>
    <w:rPr>
      <w:rFonts w:asciiTheme="minorHAnsi" w:eastAsiaTheme="minorEastAsia" w:hAnsiTheme="minorHAnsi"/>
      <w:sz w:val="20"/>
      <w:szCs w:val="20"/>
    </w:rPr>
  </w:style>
  <w:style w:type="character" w:customStyle="1" w:styleId="AlaviitteentekstiChar">
    <w:name w:val="Alaviitteen teksti Char"/>
    <w:basedOn w:val="Kappaleenoletusfontti"/>
    <w:link w:val="Alaviitteenteksti"/>
    <w:uiPriority w:val="99"/>
    <w:rsid w:val="00906D35"/>
    <w:rPr>
      <w:rFonts w:asciiTheme="minorHAnsi" w:eastAsiaTheme="minorEastAsia" w:hAnsiTheme="minorHAnsi"/>
    </w:rPr>
  </w:style>
  <w:style w:type="character" w:styleId="Hienovarainenkorostus">
    <w:name w:val="Subtle Emphasis"/>
    <w:basedOn w:val="Kappaleenoletusfontti"/>
    <w:uiPriority w:val="19"/>
    <w:qFormat/>
    <w:rsid w:val="00906D35"/>
    <w:rPr>
      <w:i/>
      <w:iCs/>
    </w:rPr>
  </w:style>
  <w:style w:type="table" w:styleId="Vaaleavarjostus-korostus1">
    <w:name w:val="Light Shading Accent 1"/>
    <w:basedOn w:val="Normaalitaulukko"/>
    <w:uiPriority w:val="60"/>
    <w:rsid w:val="00906D35"/>
    <w:rPr>
      <w:rFonts w:asciiTheme="minorHAnsi" w:eastAsiaTheme="minorEastAsia" w:hAnsiTheme="minorHAnsi" w:cstheme="minorBidi"/>
      <w:color w:val="365F91" w:themeColor="accent1" w:themeShade="BF"/>
      <w:sz w:val="22"/>
      <w:szCs w:val="22"/>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customStyle="1" w:styleId="Taulukko">
    <w:name w:val="Taulukko"/>
    <w:basedOn w:val="Normaali"/>
    <w:qFormat/>
    <w:rsid w:val="00B35E98"/>
    <w:pPr>
      <w:pBdr>
        <w:top w:val="single" w:sz="4" w:space="1" w:color="auto"/>
        <w:bottom w:val="single" w:sz="4" w:space="1" w:color="auto"/>
        <w:between w:val="single" w:sz="4" w:space="1" w:color="auto"/>
      </w:pBdr>
      <w:tabs>
        <w:tab w:val="left" w:pos="2835"/>
      </w:tabs>
      <w:spacing w:after="100" w:afterAutospacing="1" w:line="300" w:lineRule="exact"/>
      <w:ind w:left="2835" w:hanging="2835"/>
      <w:contextualSpacing/>
    </w:pPr>
    <w:rPr>
      <w:bCs/>
    </w:rPr>
  </w:style>
  <w:style w:type="character" w:customStyle="1" w:styleId="Otsikko1Char">
    <w:name w:val="Otsikko 1 Char"/>
    <w:basedOn w:val="Kappaleenoletusfontti"/>
    <w:link w:val="Otsikko1"/>
    <w:rsid w:val="009C40C7"/>
    <w:rPr>
      <w:rFonts w:ascii="Segoe UI Black" w:hAnsi="Segoe UI Black"/>
      <w:b/>
      <w:bCs/>
      <w:sz w:val="56"/>
      <w:szCs w:val="24"/>
    </w:rPr>
  </w:style>
  <w:style w:type="character" w:styleId="AvattuHyperlinkki">
    <w:name w:val="FollowedHyperlink"/>
    <w:basedOn w:val="Kappaleenoletusfontti"/>
    <w:uiPriority w:val="99"/>
    <w:semiHidden/>
    <w:unhideWhenUsed/>
    <w:rsid w:val="001756F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8206139">
      <w:bodyDiv w:val="1"/>
      <w:marLeft w:val="0"/>
      <w:marRight w:val="0"/>
      <w:marTop w:val="0"/>
      <w:marBottom w:val="0"/>
      <w:divBdr>
        <w:top w:val="none" w:sz="0" w:space="0" w:color="auto"/>
        <w:left w:val="none" w:sz="0" w:space="0" w:color="auto"/>
        <w:bottom w:val="none" w:sz="0" w:space="0" w:color="auto"/>
        <w:right w:val="none" w:sz="0" w:space="0" w:color="auto"/>
      </w:divBdr>
    </w:div>
    <w:div w:id="433135844">
      <w:bodyDiv w:val="1"/>
      <w:marLeft w:val="0"/>
      <w:marRight w:val="0"/>
      <w:marTop w:val="0"/>
      <w:marBottom w:val="0"/>
      <w:divBdr>
        <w:top w:val="none" w:sz="0" w:space="0" w:color="auto"/>
        <w:left w:val="none" w:sz="0" w:space="0" w:color="auto"/>
        <w:bottom w:val="none" w:sz="0" w:space="0" w:color="auto"/>
        <w:right w:val="none" w:sz="0" w:space="0" w:color="auto"/>
      </w:divBdr>
    </w:div>
    <w:div w:id="500970568">
      <w:bodyDiv w:val="1"/>
      <w:marLeft w:val="0"/>
      <w:marRight w:val="0"/>
      <w:marTop w:val="0"/>
      <w:marBottom w:val="0"/>
      <w:divBdr>
        <w:top w:val="none" w:sz="0" w:space="0" w:color="auto"/>
        <w:left w:val="none" w:sz="0" w:space="0" w:color="auto"/>
        <w:bottom w:val="none" w:sz="0" w:space="0" w:color="auto"/>
        <w:right w:val="none" w:sz="0" w:space="0" w:color="auto"/>
      </w:divBdr>
    </w:div>
    <w:div w:id="1055393175">
      <w:bodyDiv w:val="1"/>
      <w:marLeft w:val="0"/>
      <w:marRight w:val="0"/>
      <w:marTop w:val="0"/>
      <w:marBottom w:val="0"/>
      <w:divBdr>
        <w:top w:val="none" w:sz="0" w:space="0" w:color="auto"/>
        <w:left w:val="none" w:sz="0" w:space="0" w:color="auto"/>
        <w:bottom w:val="none" w:sz="0" w:space="0" w:color="auto"/>
        <w:right w:val="none" w:sz="0" w:space="0" w:color="auto"/>
      </w:divBdr>
    </w:div>
    <w:div w:id="1464035339">
      <w:bodyDiv w:val="1"/>
      <w:marLeft w:val="0"/>
      <w:marRight w:val="0"/>
      <w:marTop w:val="0"/>
      <w:marBottom w:val="0"/>
      <w:divBdr>
        <w:top w:val="none" w:sz="0" w:space="0" w:color="auto"/>
        <w:left w:val="none" w:sz="0" w:space="0" w:color="auto"/>
        <w:bottom w:val="none" w:sz="0" w:space="0" w:color="auto"/>
        <w:right w:val="none" w:sz="0" w:space="0" w:color="auto"/>
      </w:divBdr>
    </w:div>
    <w:div w:id="1475563839">
      <w:bodyDiv w:val="1"/>
      <w:marLeft w:val="0"/>
      <w:marRight w:val="0"/>
      <w:marTop w:val="0"/>
      <w:marBottom w:val="0"/>
      <w:divBdr>
        <w:top w:val="none" w:sz="0" w:space="0" w:color="auto"/>
        <w:left w:val="none" w:sz="0" w:space="0" w:color="auto"/>
        <w:bottom w:val="none" w:sz="0" w:space="0" w:color="auto"/>
        <w:right w:val="none" w:sz="0" w:space="0" w:color="auto"/>
      </w:divBdr>
    </w:div>
    <w:div w:id="2079470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hyperlink" Target="mailto:etunimi.sukunimi@destia.fi"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hyperlink" Target="mailto:etunimi.sukunimi@ouka.fi" TargetMode="External"/><Relationship Id="rId2" Type="http://schemas.openxmlformats.org/officeDocument/2006/relationships/customXml" Target="../customXml/item2.xml"/><Relationship Id="rId16" Type="http://schemas.openxmlformats.org/officeDocument/2006/relationships/hyperlink" Target="mailto:etunimi.sukunimi@ouka.fi"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hyperlink" Target="https://www.ouka.fi/suunnitelmat-ja-hankkeet/yli-iin-katujen-katu-ja-rakennussuunnittelu" TargetMode="External"/><Relationship Id="rId23"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jpeg"/><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7.jpg"/><Relationship Id="rId1" Type="http://schemas.openxmlformats.org/officeDocument/2006/relationships/image" Target="media/image6.png"/></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Asiakirja" ma:contentTypeID="0x010100FC3DA2A38C33704FB6FBA27B272A146A" ma:contentTypeVersion="6" ma:contentTypeDescription="Luo uusi asiakirja." ma:contentTypeScope="" ma:versionID="cee0f9a8761554227a74999c0be52567">
  <xsd:schema xmlns:xsd="http://www.w3.org/2001/XMLSchema" xmlns:xs="http://www.w3.org/2001/XMLSchema" xmlns:p="http://schemas.microsoft.com/office/2006/metadata/properties" xmlns:ns2="28628ca7-215c-40d4-94f6-58d2ff8dbf28" xmlns:ns3="cf6341be-266b-45e3-b168-4e56d7494fb3" targetNamespace="http://schemas.microsoft.com/office/2006/metadata/properties" ma:root="true" ma:fieldsID="8255b68ffe44a40d37ca06cb7ed5a31a" ns2:_="" ns3:_="">
    <xsd:import namespace="28628ca7-215c-40d4-94f6-58d2ff8dbf28"/>
    <xsd:import namespace="cf6341be-266b-45e3-b168-4e56d7494fb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628ca7-215c-40d4-94f6-58d2ff8dbf2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f6341be-266b-45e3-b168-4e56d7494fb3" elementFormDefault="qualified">
    <xsd:import namespace="http://schemas.microsoft.com/office/2006/documentManagement/types"/>
    <xsd:import namespace="http://schemas.microsoft.com/office/infopath/2007/PartnerControls"/>
    <xsd:element name="SharedWithUsers" ma:index="12" nillable="true" ma:displayName="Jaett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Jakamisen tiedot"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ältölaji"/>
        <xsd:element ref="dc:title" minOccurs="0" maxOccurs="1" ma:index="4" ma:displayName="Otsikk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9BE9494-AC81-4448-B9DA-BBFFE869F9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628ca7-215c-40d4-94f6-58d2ff8dbf28"/>
    <ds:schemaRef ds:uri="cf6341be-266b-45e3-b168-4e56d7494f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5C3016D-17CA-4680-B387-1D677D71F9B8}">
  <ds:schemaRefs>
    <ds:schemaRef ds:uri="http://schemas.microsoft.com/sharepoint/v3/contenttype/forms"/>
  </ds:schemaRefs>
</ds:datastoreItem>
</file>

<file path=customXml/itemProps3.xml><?xml version="1.0" encoding="utf-8"?>
<ds:datastoreItem xmlns:ds="http://schemas.openxmlformats.org/officeDocument/2006/customXml" ds:itemID="{3B90D0AD-47BC-4505-8A29-F298B7D3C9C4}">
  <ds:schemaRefs>
    <ds:schemaRef ds:uri="http://purl.org/dc/dcmitype/"/>
    <ds:schemaRef ds:uri="cf6341be-266b-45e3-b168-4e56d7494fb3"/>
    <ds:schemaRef ds:uri="http://schemas.microsoft.com/office/2006/metadata/properties"/>
    <ds:schemaRef ds:uri="http://purl.org/dc/elements/1.1/"/>
    <ds:schemaRef ds:uri="http://schemas.microsoft.com/office/infopath/2007/PartnerControls"/>
    <ds:schemaRef ds:uri="http://schemas.microsoft.com/office/2006/documentManagement/types"/>
    <ds:schemaRef ds:uri="http://purl.org/dc/terms/"/>
    <ds:schemaRef ds:uri="http://schemas.openxmlformats.org/package/2006/metadata/core-properties"/>
    <ds:schemaRef ds:uri="28628ca7-215c-40d4-94f6-58d2ff8dbf28"/>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389</Words>
  <Characters>3810</Characters>
  <Application>Microsoft Office Word</Application>
  <DocSecurity>0</DocSecurity>
  <Lines>31</Lines>
  <Paragraphs>8</Paragraphs>
  <ScaleCrop>false</ScaleCrop>
  <HeadingPairs>
    <vt:vector size="2" baseType="variant">
      <vt:variant>
        <vt:lpstr>Otsikko</vt:lpstr>
      </vt:variant>
      <vt:variant>
        <vt:i4>1</vt:i4>
      </vt:variant>
    </vt:vector>
  </HeadingPairs>
  <TitlesOfParts>
    <vt:vector size="1" baseType="lpstr">
      <vt:lpstr>Katusuunnitelmaselostus</vt:lpstr>
    </vt:vector>
  </TitlesOfParts>
  <Manager/>
  <Company/>
  <LinksUpToDate>false</LinksUpToDate>
  <CharactersWithSpaces>4191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Katusuunnitelmaselostus</dc:title>
  <dc:subject>Katusuunnitelma</dc:subject>
  <dc:creator/>
  <cp:keywords/>
  <cp:lastModifiedBy/>
  <cp:revision>1</cp:revision>
  <dcterms:created xsi:type="dcterms:W3CDTF">2024-09-09T06:21:00Z</dcterms:created>
  <dcterms:modified xsi:type="dcterms:W3CDTF">2024-09-10T12:08:00Z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7f2b28d-54cf-44b6-aad9-6a2b7fb652a6_Enabled">
    <vt:lpwstr>true</vt:lpwstr>
  </property>
  <property fmtid="{D5CDD505-2E9C-101B-9397-08002B2CF9AE}" pid="3" name="MSIP_Label_e7f2b28d-54cf-44b6-aad9-6a2b7fb652a6_SetDate">
    <vt:lpwstr>2022-09-28T12:51:22Z</vt:lpwstr>
  </property>
  <property fmtid="{D5CDD505-2E9C-101B-9397-08002B2CF9AE}" pid="4" name="MSIP_Label_e7f2b28d-54cf-44b6-aad9-6a2b7fb652a6_Method">
    <vt:lpwstr>Standard</vt:lpwstr>
  </property>
  <property fmtid="{D5CDD505-2E9C-101B-9397-08002B2CF9AE}" pid="5" name="MSIP_Label_e7f2b28d-54cf-44b6-aad9-6a2b7fb652a6_Name">
    <vt:lpwstr>e7f2b28d-54cf-44b6-aad9-6a2b7fb652a6</vt:lpwstr>
  </property>
  <property fmtid="{D5CDD505-2E9C-101B-9397-08002B2CF9AE}" pid="6" name="MSIP_Label_e7f2b28d-54cf-44b6-aad9-6a2b7fb652a6_SiteId">
    <vt:lpwstr>5cc89a67-fa29-4356-af5d-f436abc7c21b</vt:lpwstr>
  </property>
  <property fmtid="{D5CDD505-2E9C-101B-9397-08002B2CF9AE}" pid="7" name="MSIP_Label_e7f2b28d-54cf-44b6-aad9-6a2b7fb652a6_ActionId">
    <vt:lpwstr>905be385-ec15-4fae-b100-688d3fab08a4</vt:lpwstr>
  </property>
  <property fmtid="{D5CDD505-2E9C-101B-9397-08002B2CF9AE}" pid="8" name="MSIP_Label_e7f2b28d-54cf-44b6-aad9-6a2b7fb652a6_ContentBits">
    <vt:lpwstr>0</vt:lpwstr>
  </property>
  <property fmtid="{D5CDD505-2E9C-101B-9397-08002B2CF9AE}" pid="9" name="ContentTypeId">
    <vt:lpwstr>0x010100FC3DA2A38C33704FB6FBA27B272A146A</vt:lpwstr>
  </property>
</Properties>
</file>