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AA408" w14:textId="6AE82493" w:rsidR="0032362A" w:rsidRDefault="0032362A">
      <w:pPr>
        <w:rPr>
          <w:b/>
          <w:bCs/>
        </w:rPr>
      </w:pPr>
    </w:p>
    <w:p w14:paraId="10EB902B" w14:textId="5B4A94BF" w:rsidR="00697580" w:rsidRDefault="00C472AE">
      <w:pPr>
        <w:rPr>
          <w:b/>
          <w:bCs/>
        </w:rPr>
      </w:pPr>
      <w:r w:rsidRPr="00C17C68">
        <w:rPr>
          <w:b/>
          <w:bCs/>
        </w:rPr>
        <w:t>Opiskeluhuollon lukuvuosisuunnitelma</w:t>
      </w:r>
    </w:p>
    <w:p w14:paraId="57393B80" w14:textId="49AC8EB7" w:rsidR="00AB70CC" w:rsidRPr="00C17C68" w:rsidRDefault="00AB70CC">
      <w:pPr>
        <w:rPr>
          <w:b/>
          <w:bCs/>
        </w:rPr>
      </w:pPr>
      <w:r w:rsidRPr="00A51519">
        <w:rPr>
          <w:rFonts w:cstheme="minorHAnsi"/>
          <w:b/>
          <w:bCs/>
          <w:i/>
          <w:iCs/>
          <w:sz w:val="24"/>
          <w:szCs w:val="24"/>
        </w:rPr>
        <w:t>Oulun kaupungin lukioilla on yhteinen opiskeluhuoltosuunnitelma. Opiskeluhuoltosuunnitelmaan voi tutustua lukiokoulutuksen ePerusteet-palvelussa. Tämän lisäksi jokaisella lukiolla on oma lukuvuosisuunnitelma.</w:t>
      </w:r>
    </w:p>
    <w:tbl>
      <w:tblPr>
        <w:tblStyle w:val="TaulukkoRuudukko"/>
        <w:tblW w:w="0" w:type="auto"/>
        <w:tblLook w:val="04A0" w:firstRow="1" w:lastRow="0" w:firstColumn="1" w:lastColumn="0" w:noHBand="0" w:noVBand="1"/>
      </w:tblPr>
      <w:tblGrid>
        <w:gridCol w:w="2547"/>
        <w:gridCol w:w="7081"/>
      </w:tblGrid>
      <w:tr w:rsidR="00C472AE" w14:paraId="5F92FCF4" w14:textId="77777777" w:rsidTr="00C472AE">
        <w:tc>
          <w:tcPr>
            <w:tcW w:w="2547" w:type="dxa"/>
          </w:tcPr>
          <w:p w14:paraId="01794C49" w14:textId="54E8CABA" w:rsidR="00C472AE" w:rsidRDefault="00C472AE">
            <w:r>
              <w:t>Lukio</w:t>
            </w:r>
          </w:p>
        </w:tc>
        <w:tc>
          <w:tcPr>
            <w:tcW w:w="7081" w:type="dxa"/>
          </w:tcPr>
          <w:p w14:paraId="25704850" w14:textId="7B6D1193" w:rsidR="00C472AE" w:rsidRDefault="00AB70CC">
            <w:r>
              <w:t>Laanilan lukio</w:t>
            </w:r>
          </w:p>
        </w:tc>
      </w:tr>
      <w:tr w:rsidR="00C472AE" w14:paraId="410C971F" w14:textId="77777777" w:rsidTr="00C472AE">
        <w:tc>
          <w:tcPr>
            <w:tcW w:w="2547" w:type="dxa"/>
          </w:tcPr>
          <w:p w14:paraId="24FF0475" w14:textId="26E6DF98" w:rsidR="00C472AE" w:rsidRDefault="00C472AE">
            <w:r>
              <w:t>Ryhmän jäsenet</w:t>
            </w:r>
          </w:p>
        </w:tc>
        <w:tc>
          <w:tcPr>
            <w:tcW w:w="7081" w:type="dxa"/>
          </w:tcPr>
          <w:p w14:paraId="2FABF8D4" w14:textId="77777777" w:rsidR="00AB70CC" w:rsidRPr="00B70FBA" w:rsidRDefault="00AB70CC" w:rsidP="00AB70CC">
            <w:pPr>
              <w:pStyle w:val="NormaaliWWW"/>
              <w:rPr>
                <w:rStyle w:val="Voimakas"/>
                <w:rFonts w:asciiTheme="minorHAnsi" w:hAnsiTheme="minorHAnsi" w:cstheme="minorHAnsi"/>
              </w:rPr>
            </w:pPr>
            <w:r w:rsidRPr="00B70FBA">
              <w:rPr>
                <w:rStyle w:val="Voimakas"/>
                <w:rFonts w:asciiTheme="minorHAnsi" w:hAnsiTheme="minorHAnsi" w:cstheme="minorHAnsi"/>
              </w:rPr>
              <w:t>Laanilan lukion hyvinvointiryhmä:</w:t>
            </w:r>
          </w:p>
          <w:p w14:paraId="7375B0DC" w14:textId="77777777" w:rsidR="00AB70CC" w:rsidRPr="00D623DE" w:rsidRDefault="00AB70CC" w:rsidP="00AB70CC">
            <w:pPr>
              <w:pStyle w:val="NormaaliWWW"/>
              <w:rPr>
                <w:rFonts w:asciiTheme="minorHAnsi" w:hAnsiTheme="minorHAnsi" w:cstheme="minorHAnsi"/>
              </w:rPr>
            </w:pPr>
            <w:r w:rsidRPr="00D623DE">
              <w:rPr>
                <w:rStyle w:val="Voimakas"/>
                <w:rFonts w:asciiTheme="minorHAnsi" w:hAnsiTheme="minorHAnsi" w:cstheme="minorHAnsi"/>
                <w:b w:val="0"/>
                <w:bCs w:val="0"/>
              </w:rPr>
              <w:t>Hanne-Marika Anttila, opinto-ohjaaja</w:t>
            </w:r>
            <w:r w:rsidRPr="00D623DE">
              <w:rPr>
                <w:rFonts w:asciiTheme="minorHAnsi" w:hAnsiTheme="minorHAnsi" w:cstheme="minorHAnsi"/>
              </w:rPr>
              <w:t xml:space="preserve">. Opiskeluhuoltoryhmän koordinaattori. </w:t>
            </w:r>
          </w:p>
          <w:p w14:paraId="0A76077A" w14:textId="440CBDE2" w:rsidR="00D623DE" w:rsidRPr="00D623DE" w:rsidRDefault="00D623DE" w:rsidP="00AB70CC">
            <w:pPr>
              <w:pStyle w:val="NormaaliWWW"/>
              <w:rPr>
                <w:rFonts w:asciiTheme="minorHAnsi" w:hAnsiTheme="minorHAnsi" w:cstheme="minorHAnsi"/>
              </w:rPr>
            </w:pPr>
            <w:r w:rsidRPr="00D623DE">
              <w:rPr>
                <w:rFonts w:asciiTheme="minorHAnsi" w:hAnsiTheme="minorHAnsi" w:cstheme="minorHAnsi"/>
              </w:rPr>
              <w:t>Aino Ciwan, toisen vuoden opiskelija, tuutori</w:t>
            </w:r>
          </w:p>
          <w:p w14:paraId="050ECB95" w14:textId="77777777" w:rsidR="00AB70CC" w:rsidRPr="00D623DE" w:rsidRDefault="00AB70CC" w:rsidP="00AB70CC">
            <w:pPr>
              <w:pStyle w:val="NormaaliWWW"/>
              <w:jc w:val="both"/>
              <w:rPr>
                <w:rFonts w:asciiTheme="minorHAnsi" w:hAnsiTheme="minorHAnsi" w:cstheme="minorHAnsi"/>
              </w:rPr>
            </w:pPr>
            <w:r w:rsidRPr="00D623DE">
              <w:rPr>
                <w:rFonts w:asciiTheme="minorHAnsi" w:hAnsiTheme="minorHAnsi" w:cstheme="minorHAnsi"/>
              </w:rPr>
              <w:t>Nina Heikkinen, opinto-ohjaaja</w:t>
            </w:r>
          </w:p>
          <w:p w14:paraId="0F5BBDA8" w14:textId="5128E956" w:rsidR="00D623DE" w:rsidRPr="00D623DE" w:rsidRDefault="00D623DE" w:rsidP="00AB70CC">
            <w:pPr>
              <w:pStyle w:val="NormaaliWWW"/>
              <w:jc w:val="both"/>
              <w:rPr>
                <w:rFonts w:asciiTheme="minorHAnsi" w:hAnsiTheme="minorHAnsi" w:cstheme="minorHAnsi"/>
              </w:rPr>
            </w:pPr>
            <w:r w:rsidRPr="00D623DE">
              <w:rPr>
                <w:rFonts w:asciiTheme="minorHAnsi" w:hAnsiTheme="minorHAnsi" w:cstheme="minorHAnsi"/>
              </w:rPr>
              <w:t>Teea Kallio, toisen vuoden opiskelija, tuutori</w:t>
            </w:r>
          </w:p>
          <w:p w14:paraId="01029567" w14:textId="77777777" w:rsidR="00AB70CC" w:rsidRPr="00D623DE" w:rsidRDefault="00AB70CC" w:rsidP="00AB70CC">
            <w:pPr>
              <w:pStyle w:val="NormaaliWWW"/>
              <w:jc w:val="both"/>
              <w:rPr>
                <w:rFonts w:asciiTheme="minorHAnsi" w:hAnsiTheme="minorHAnsi" w:cstheme="minorHAnsi"/>
              </w:rPr>
            </w:pPr>
            <w:r w:rsidRPr="00D623DE">
              <w:rPr>
                <w:rFonts w:asciiTheme="minorHAnsi" w:hAnsiTheme="minorHAnsi" w:cstheme="minorHAnsi"/>
              </w:rPr>
              <w:t>Minna Kovala-Viita, psykologi</w:t>
            </w:r>
          </w:p>
          <w:p w14:paraId="5B2A3AC0" w14:textId="77777777" w:rsidR="00AB70CC" w:rsidRPr="00D623DE" w:rsidRDefault="00AB70CC" w:rsidP="00AB70CC">
            <w:pPr>
              <w:pStyle w:val="NormaaliWWW"/>
              <w:jc w:val="both"/>
              <w:rPr>
                <w:rFonts w:asciiTheme="minorHAnsi" w:hAnsiTheme="minorHAnsi" w:cstheme="minorHAnsi"/>
              </w:rPr>
            </w:pPr>
            <w:r w:rsidRPr="00D623DE">
              <w:rPr>
                <w:rStyle w:val="Voimakas"/>
                <w:rFonts w:asciiTheme="minorHAnsi" w:hAnsiTheme="minorHAnsi" w:cstheme="minorHAnsi"/>
                <w:b w:val="0"/>
                <w:bCs w:val="0"/>
              </w:rPr>
              <w:t>Timo Kärkkäinen, rehtor</w:t>
            </w:r>
            <w:r w:rsidRPr="00D623DE">
              <w:rPr>
                <w:rFonts w:asciiTheme="minorHAnsi" w:hAnsiTheme="minorHAnsi" w:cstheme="minorHAnsi"/>
              </w:rPr>
              <w:t>i</w:t>
            </w:r>
          </w:p>
          <w:p w14:paraId="7E1CC9A4" w14:textId="77777777" w:rsidR="00AB70CC" w:rsidRPr="00D623DE" w:rsidRDefault="00AB70CC" w:rsidP="00AB70CC">
            <w:pPr>
              <w:pStyle w:val="NormaaliWWW"/>
              <w:jc w:val="both"/>
              <w:rPr>
                <w:rFonts w:asciiTheme="minorHAnsi" w:hAnsiTheme="minorHAnsi" w:cstheme="minorHAnsi"/>
              </w:rPr>
            </w:pPr>
            <w:r w:rsidRPr="00D623DE">
              <w:rPr>
                <w:rFonts w:asciiTheme="minorHAnsi" w:hAnsiTheme="minorHAnsi" w:cstheme="minorHAnsi"/>
              </w:rPr>
              <w:t>Tanja Lapinlampi, erityisopettaja</w:t>
            </w:r>
          </w:p>
          <w:p w14:paraId="44240A8C" w14:textId="0727DC01" w:rsidR="00AB70CC" w:rsidRDefault="00D623DE" w:rsidP="00AB70CC">
            <w:pPr>
              <w:pStyle w:val="NormaaliWWW"/>
              <w:jc w:val="both"/>
              <w:rPr>
                <w:rFonts w:asciiTheme="minorHAnsi" w:hAnsiTheme="minorHAnsi" w:cstheme="minorHAnsi"/>
              </w:rPr>
            </w:pPr>
            <w:r w:rsidRPr="00D623DE">
              <w:rPr>
                <w:rFonts w:asciiTheme="minorHAnsi" w:hAnsiTheme="minorHAnsi" w:cstheme="minorHAnsi"/>
              </w:rPr>
              <w:t>Riikka Lähdesmäki, kuraattori</w:t>
            </w:r>
          </w:p>
          <w:p w14:paraId="3B3C951A" w14:textId="5477FDEC" w:rsidR="00D623DE" w:rsidRDefault="00D623DE" w:rsidP="00AB70CC">
            <w:pPr>
              <w:pStyle w:val="NormaaliWWW"/>
              <w:jc w:val="both"/>
              <w:rPr>
                <w:rStyle w:val="Voimakas"/>
                <w:rFonts w:asciiTheme="minorHAnsi" w:hAnsiTheme="minorHAnsi" w:cstheme="minorHAnsi"/>
                <w:b w:val="0"/>
                <w:bCs w:val="0"/>
              </w:rPr>
            </w:pPr>
            <w:r w:rsidRPr="00D623DE">
              <w:rPr>
                <w:rStyle w:val="Voimakas"/>
                <w:rFonts w:asciiTheme="minorHAnsi" w:hAnsiTheme="minorHAnsi" w:cstheme="minorHAnsi"/>
                <w:b w:val="0"/>
                <w:bCs w:val="0"/>
              </w:rPr>
              <w:t>Rasmus Matala-aho, toisen vuoden opiskelija, tuutori</w:t>
            </w:r>
          </w:p>
          <w:p w14:paraId="2553FE37" w14:textId="5034EA4D" w:rsidR="00CD62B1" w:rsidRPr="00CD62B1" w:rsidRDefault="00CD62B1" w:rsidP="00AB70CC">
            <w:pPr>
              <w:pStyle w:val="NormaaliWWW"/>
              <w:jc w:val="both"/>
              <w:rPr>
                <w:rStyle w:val="Voimakas"/>
                <w:rFonts w:asciiTheme="minorHAnsi" w:hAnsiTheme="minorHAnsi" w:cstheme="minorHAnsi"/>
                <w:b w:val="0"/>
                <w:bCs w:val="0"/>
              </w:rPr>
            </w:pPr>
            <w:r w:rsidRPr="00CD62B1">
              <w:rPr>
                <w:rStyle w:val="Voimakas"/>
                <w:b w:val="0"/>
                <w:bCs w:val="0"/>
              </w:rPr>
              <w:t>Sonja Paaso</w:t>
            </w:r>
            <w:r>
              <w:rPr>
                <w:rStyle w:val="Voimakas"/>
                <w:b w:val="0"/>
                <w:bCs w:val="0"/>
              </w:rPr>
              <w:t>,</w:t>
            </w:r>
            <w:r>
              <w:rPr>
                <w:rStyle w:val="Voimakas"/>
              </w:rPr>
              <w:t xml:space="preserve"> </w:t>
            </w:r>
            <w:r w:rsidR="00BE1166">
              <w:rPr>
                <w:rStyle w:val="Voimakas"/>
                <w:b w:val="0"/>
                <w:bCs w:val="0"/>
              </w:rPr>
              <w:t>n</w:t>
            </w:r>
            <w:r w:rsidRPr="00CD62B1">
              <w:rPr>
                <w:rStyle w:val="Voimakas"/>
                <w:b w:val="0"/>
                <w:bCs w:val="0"/>
              </w:rPr>
              <w:t>uorisotyöntekijä</w:t>
            </w:r>
          </w:p>
          <w:p w14:paraId="35B585E9" w14:textId="77777777" w:rsidR="00AB70CC" w:rsidRPr="00D623DE" w:rsidRDefault="00AB70CC" w:rsidP="00AB70CC">
            <w:pPr>
              <w:pStyle w:val="NormaaliWWW"/>
              <w:jc w:val="both"/>
              <w:rPr>
                <w:rStyle w:val="Voimakas"/>
                <w:rFonts w:asciiTheme="minorHAnsi" w:hAnsiTheme="minorHAnsi" w:cstheme="minorHAnsi"/>
                <w:b w:val="0"/>
                <w:bCs w:val="0"/>
              </w:rPr>
            </w:pPr>
            <w:r w:rsidRPr="00D623DE">
              <w:rPr>
                <w:rStyle w:val="Voimakas"/>
                <w:rFonts w:asciiTheme="minorHAnsi" w:hAnsiTheme="minorHAnsi" w:cstheme="minorHAnsi"/>
                <w:b w:val="0"/>
                <w:bCs w:val="0"/>
              </w:rPr>
              <w:t>Noora Tala-Kopperoinen, aineenopettaja</w:t>
            </w:r>
          </w:p>
          <w:p w14:paraId="0FDF0873" w14:textId="77777777" w:rsidR="00AB70CC" w:rsidRPr="00D623DE" w:rsidRDefault="00AB70CC" w:rsidP="00AB70CC">
            <w:pPr>
              <w:pStyle w:val="NormaaliWWW"/>
              <w:jc w:val="both"/>
              <w:rPr>
                <w:rStyle w:val="Voimakas"/>
                <w:rFonts w:asciiTheme="minorHAnsi" w:hAnsiTheme="minorHAnsi" w:cstheme="minorHAnsi"/>
                <w:b w:val="0"/>
                <w:bCs w:val="0"/>
              </w:rPr>
            </w:pPr>
            <w:r w:rsidRPr="00D623DE">
              <w:rPr>
                <w:rStyle w:val="Voimakas"/>
                <w:rFonts w:asciiTheme="minorHAnsi" w:hAnsiTheme="minorHAnsi" w:cstheme="minorHAnsi"/>
                <w:b w:val="0"/>
                <w:bCs w:val="0"/>
              </w:rPr>
              <w:t>Laura Taskila, terveydenhoitaja</w:t>
            </w:r>
          </w:p>
          <w:p w14:paraId="7E80FE41" w14:textId="2EE879DE" w:rsidR="00AB70CC" w:rsidRPr="00D623DE" w:rsidRDefault="00D623DE" w:rsidP="00AB70CC">
            <w:pPr>
              <w:pStyle w:val="NormaaliWWW"/>
              <w:jc w:val="both"/>
              <w:rPr>
                <w:rStyle w:val="Voimakas"/>
                <w:rFonts w:asciiTheme="minorHAnsi" w:hAnsiTheme="minorHAnsi" w:cstheme="minorHAnsi"/>
                <w:b w:val="0"/>
                <w:bCs w:val="0"/>
              </w:rPr>
            </w:pPr>
            <w:r w:rsidRPr="00D623DE">
              <w:rPr>
                <w:rStyle w:val="Voimakas"/>
                <w:rFonts w:asciiTheme="minorHAnsi" w:hAnsiTheme="minorHAnsi" w:cstheme="minorHAnsi"/>
                <w:b w:val="0"/>
                <w:bCs w:val="0"/>
              </w:rPr>
              <w:t>Jere Törmä</w:t>
            </w:r>
            <w:r w:rsidR="00AB70CC" w:rsidRPr="00D623DE">
              <w:rPr>
                <w:rStyle w:val="Voimakas"/>
                <w:rFonts w:asciiTheme="minorHAnsi" w:hAnsiTheme="minorHAnsi" w:cstheme="minorHAnsi"/>
                <w:b w:val="0"/>
                <w:bCs w:val="0"/>
              </w:rPr>
              <w:t>, toisen vuoden opiskelija, tuutori</w:t>
            </w:r>
          </w:p>
          <w:p w14:paraId="665AB632" w14:textId="77777777" w:rsidR="00C472AE" w:rsidRDefault="00C472AE"/>
        </w:tc>
      </w:tr>
      <w:tr w:rsidR="00C472AE" w:rsidRPr="00DF55C0" w14:paraId="5831CB3E" w14:textId="77777777" w:rsidTr="00C472AE">
        <w:tc>
          <w:tcPr>
            <w:tcW w:w="2547" w:type="dxa"/>
          </w:tcPr>
          <w:p w14:paraId="1B0E5CE0" w14:textId="7E71A9FC" w:rsidR="00C472AE" w:rsidRDefault="00C472AE">
            <w:r>
              <w:t>Lukuvuodelle sovitut kokoukset</w:t>
            </w:r>
          </w:p>
        </w:tc>
        <w:tc>
          <w:tcPr>
            <w:tcW w:w="7081" w:type="dxa"/>
          </w:tcPr>
          <w:p w14:paraId="1390CBBF" w14:textId="2B5F8C03" w:rsidR="00AB70CC" w:rsidRPr="00A51519" w:rsidRDefault="00D623DE" w:rsidP="00AB70CC">
            <w:pPr>
              <w:pStyle w:val="xmsonormal"/>
              <w:jc w:val="both"/>
              <w:rPr>
                <w:rFonts w:asciiTheme="minorHAnsi" w:hAnsiTheme="minorHAnsi" w:cstheme="minorHAnsi"/>
              </w:rPr>
            </w:pPr>
            <w:r>
              <w:rPr>
                <w:rFonts w:asciiTheme="minorHAnsi" w:hAnsiTheme="minorHAnsi" w:cstheme="minorHAnsi"/>
              </w:rPr>
              <w:t>To</w:t>
            </w:r>
            <w:r w:rsidR="00AB70CC" w:rsidRPr="00A51519">
              <w:rPr>
                <w:rFonts w:asciiTheme="minorHAnsi" w:hAnsiTheme="minorHAnsi" w:cstheme="minorHAnsi"/>
              </w:rPr>
              <w:t xml:space="preserve"> 2</w:t>
            </w:r>
            <w:r>
              <w:rPr>
                <w:rFonts w:asciiTheme="minorHAnsi" w:hAnsiTheme="minorHAnsi" w:cstheme="minorHAnsi"/>
              </w:rPr>
              <w:t>2</w:t>
            </w:r>
            <w:r w:rsidR="00AB70CC" w:rsidRPr="00A51519">
              <w:rPr>
                <w:rFonts w:asciiTheme="minorHAnsi" w:hAnsiTheme="minorHAnsi" w:cstheme="minorHAnsi"/>
              </w:rPr>
              <w:t>.8.202</w:t>
            </w:r>
            <w:r>
              <w:rPr>
                <w:rFonts w:asciiTheme="minorHAnsi" w:hAnsiTheme="minorHAnsi" w:cstheme="minorHAnsi"/>
              </w:rPr>
              <w:t>4</w:t>
            </w:r>
            <w:r w:rsidR="00AB70CC" w:rsidRPr="00A51519">
              <w:rPr>
                <w:rFonts w:asciiTheme="minorHAnsi" w:hAnsiTheme="minorHAnsi" w:cstheme="minorHAnsi"/>
              </w:rPr>
              <w:t xml:space="preserve"> klo 8.30-10.00</w:t>
            </w:r>
          </w:p>
          <w:p w14:paraId="34E51E27" w14:textId="1870846C" w:rsidR="00AB70CC" w:rsidRPr="00A51519" w:rsidRDefault="00D623DE" w:rsidP="00AB70CC">
            <w:pPr>
              <w:pStyle w:val="xmsonormal"/>
              <w:jc w:val="both"/>
              <w:rPr>
                <w:rFonts w:asciiTheme="minorHAnsi" w:hAnsiTheme="minorHAnsi" w:cstheme="minorHAnsi"/>
              </w:rPr>
            </w:pPr>
            <w:r>
              <w:rPr>
                <w:rFonts w:asciiTheme="minorHAnsi" w:hAnsiTheme="minorHAnsi" w:cstheme="minorHAnsi"/>
              </w:rPr>
              <w:t>To</w:t>
            </w:r>
            <w:r w:rsidR="00AB70CC" w:rsidRPr="00A51519">
              <w:rPr>
                <w:rFonts w:asciiTheme="minorHAnsi" w:hAnsiTheme="minorHAnsi" w:cstheme="minorHAnsi"/>
              </w:rPr>
              <w:t xml:space="preserve"> 1</w:t>
            </w:r>
            <w:r>
              <w:rPr>
                <w:rFonts w:asciiTheme="minorHAnsi" w:hAnsiTheme="minorHAnsi" w:cstheme="minorHAnsi"/>
              </w:rPr>
              <w:t>9</w:t>
            </w:r>
            <w:r w:rsidR="00AB70CC" w:rsidRPr="00A51519">
              <w:rPr>
                <w:rFonts w:asciiTheme="minorHAnsi" w:hAnsiTheme="minorHAnsi" w:cstheme="minorHAnsi"/>
              </w:rPr>
              <w:t>.9. 20</w:t>
            </w:r>
            <w:r>
              <w:rPr>
                <w:rFonts w:asciiTheme="minorHAnsi" w:hAnsiTheme="minorHAnsi" w:cstheme="minorHAnsi"/>
              </w:rPr>
              <w:t>24</w:t>
            </w:r>
            <w:r w:rsidR="00AB70CC" w:rsidRPr="00A51519">
              <w:rPr>
                <w:rFonts w:asciiTheme="minorHAnsi" w:hAnsiTheme="minorHAnsi" w:cstheme="minorHAnsi"/>
              </w:rPr>
              <w:t xml:space="preserve"> klo </w:t>
            </w:r>
            <w:r>
              <w:rPr>
                <w:rFonts w:asciiTheme="minorHAnsi" w:hAnsiTheme="minorHAnsi" w:cstheme="minorHAnsi"/>
              </w:rPr>
              <w:t>8.30-10.00</w:t>
            </w:r>
          </w:p>
          <w:p w14:paraId="54C287BF" w14:textId="3FFA68A4" w:rsidR="00AB70CC" w:rsidRPr="00B70FBA" w:rsidRDefault="00AB70CC" w:rsidP="00AB70CC">
            <w:pPr>
              <w:pStyle w:val="xmsonormal"/>
              <w:jc w:val="both"/>
              <w:rPr>
                <w:rFonts w:asciiTheme="minorHAnsi" w:hAnsiTheme="minorHAnsi" w:cstheme="minorHAnsi"/>
              </w:rPr>
            </w:pPr>
            <w:r w:rsidRPr="00A51519">
              <w:rPr>
                <w:rFonts w:asciiTheme="minorHAnsi" w:hAnsiTheme="minorHAnsi" w:cstheme="minorHAnsi"/>
              </w:rPr>
              <w:t>Ma 1</w:t>
            </w:r>
            <w:r w:rsidR="00D623DE">
              <w:rPr>
                <w:rFonts w:asciiTheme="minorHAnsi" w:hAnsiTheme="minorHAnsi" w:cstheme="minorHAnsi"/>
              </w:rPr>
              <w:t>4</w:t>
            </w:r>
            <w:r w:rsidRPr="00A51519">
              <w:rPr>
                <w:rFonts w:asciiTheme="minorHAnsi" w:hAnsiTheme="minorHAnsi" w:cstheme="minorHAnsi"/>
              </w:rPr>
              <w:t>.10.202</w:t>
            </w:r>
            <w:r w:rsidR="00D623DE">
              <w:rPr>
                <w:rFonts w:asciiTheme="minorHAnsi" w:hAnsiTheme="minorHAnsi" w:cstheme="minorHAnsi"/>
              </w:rPr>
              <w:t>4</w:t>
            </w:r>
            <w:r w:rsidRPr="00A51519">
              <w:rPr>
                <w:rFonts w:asciiTheme="minorHAnsi" w:hAnsiTheme="minorHAnsi" w:cstheme="minorHAnsi"/>
              </w:rPr>
              <w:t xml:space="preserve"> klo 14.30-16.00. </w:t>
            </w:r>
            <w:r w:rsidRPr="00B70FBA">
              <w:rPr>
                <w:rFonts w:asciiTheme="minorHAnsi" w:hAnsiTheme="minorHAnsi" w:cstheme="minorHAnsi"/>
              </w:rPr>
              <w:t>Abien hyvinvointi, kutsuttuna abeja, abien ryhmänohjaajat ja huoltajia.</w:t>
            </w:r>
          </w:p>
          <w:p w14:paraId="45DE9276" w14:textId="062A14B9" w:rsidR="00AB70CC" w:rsidRPr="00B70FBA" w:rsidRDefault="00AB70CC" w:rsidP="00AB70CC">
            <w:pPr>
              <w:pStyle w:val="xmsonormal"/>
              <w:jc w:val="both"/>
              <w:rPr>
                <w:rFonts w:asciiTheme="minorHAnsi" w:hAnsiTheme="minorHAnsi" w:cstheme="minorHAnsi"/>
              </w:rPr>
            </w:pPr>
            <w:r w:rsidRPr="00B70FBA">
              <w:rPr>
                <w:rFonts w:asciiTheme="minorHAnsi" w:hAnsiTheme="minorHAnsi" w:cstheme="minorHAnsi"/>
              </w:rPr>
              <w:t xml:space="preserve">Ma </w:t>
            </w:r>
            <w:r w:rsidR="00D623DE">
              <w:rPr>
                <w:rFonts w:asciiTheme="minorHAnsi" w:hAnsiTheme="minorHAnsi" w:cstheme="minorHAnsi"/>
              </w:rPr>
              <w:t>4</w:t>
            </w:r>
            <w:r w:rsidRPr="00B70FBA">
              <w:rPr>
                <w:rFonts w:asciiTheme="minorHAnsi" w:hAnsiTheme="minorHAnsi" w:cstheme="minorHAnsi"/>
              </w:rPr>
              <w:t>.11.202</w:t>
            </w:r>
            <w:r w:rsidR="00D623DE">
              <w:rPr>
                <w:rFonts w:asciiTheme="minorHAnsi" w:hAnsiTheme="minorHAnsi" w:cstheme="minorHAnsi"/>
              </w:rPr>
              <w:t>4</w:t>
            </w:r>
            <w:r w:rsidRPr="00B70FBA">
              <w:rPr>
                <w:rFonts w:asciiTheme="minorHAnsi" w:hAnsiTheme="minorHAnsi" w:cstheme="minorHAnsi"/>
              </w:rPr>
              <w:t xml:space="preserve"> klo 14.30-16.00. </w:t>
            </w:r>
          </w:p>
          <w:p w14:paraId="06A59E2D" w14:textId="375ABD95" w:rsidR="00AB70CC" w:rsidRPr="00B70FBA" w:rsidRDefault="00AB70CC" w:rsidP="00AB70CC">
            <w:pPr>
              <w:pStyle w:val="xmsonormal"/>
              <w:jc w:val="both"/>
              <w:rPr>
                <w:rFonts w:asciiTheme="minorHAnsi" w:hAnsiTheme="minorHAnsi" w:cstheme="minorHAnsi"/>
              </w:rPr>
            </w:pPr>
            <w:r w:rsidRPr="00B70FBA">
              <w:rPr>
                <w:rFonts w:asciiTheme="minorHAnsi" w:hAnsiTheme="minorHAnsi" w:cstheme="minorHAnsi"/>
              </w:rPr>
              <w:lastRenderedPageBreak/>
              <w:t xml:space="preserve">Ma </w:t>
            </w:r>
            <w:r w:rsidR="00D623DE">
              <w:rPr>
                <w:rFonts w:asciiTheme="minorHAnsi" w:hAnsiTheme="minorHAnsi" w:cstheme="minorHAnsi"/>
              </w:rPr>
              <w:t>9</w:t>
            </w:r>
            <w:r w:rsidRPr="00B70FBA">
              <w:rPr>
                <w:rFonts w:asciiTheme="minorHAnsi" w:hAnsiTheme="minorHAnsi" w:cstheme="minorHAnsi"/>
              </w:rPr>
              <w:t>.12.202</w:t>
            </w:r>
            <w:r w:rsidR="00D623DE">
              <w:rPr>
                <w:rFonts w:asciiTheme="minorHAnsi" w:hAnsiTheme="minorHAnsi" w:cstheme="minorHAnsi"/>
              </w:rPr>
              <w:t>4</w:t>
            </w:r>
            <w:r w:rsidRPr="00B70FBA">
              <w:rPr>
                <w:rFonts w:asciiTheme="minorHAnsi" w:hAnsiTheme="minorHAnsi" w:cstheme="minorHAnsi"/>
              </w:rPr>
              <w:t xml:space="preserve"> klo 8.30-10.00</w:t>
            </w:r>
            <w:r w:rsidR="00D623DE">
              <w:rPr>
                <w:rFonts w:asciiTheme="minorHAnsi" w:hAnsiTheme="minorHAnsi" w:cstheme="minorHAnsi"/>
              </w:rPr>
              <w:t>.</w:t>
            </w:r>
            <w:r w:rsidRPr="00B70FBA">
              <w:rPr>
                <w:rFonts w:asciiTheme="minorHAnsi" w:hAnsiTheme="minorHAnsi" w:cstheme="minorHAnsi"/>
              </w:rPr>
              <w:t xml:space="preserve"> Toisen vuosikurssin opiskelijoiden hyvinvointi. Kutsuttuna toisen vuoden opiskelijoita, ryhmänohjaajat ja huoltajia.</w:t>
            </w:r>
          </w:p>
          <w:p w14:paraId="1AB1C7A4" w14:textId="38902E38" w:rsidR="00AB70CC" w:rsidRPr="00B70FBA" w:rsidRDefault="00D623DE" w:rsidP="00AB70CC">
            <w:pPr>
              <w:pStyle w:val="xmsonormal"/>
              <w:jc w:val="both"/>
              <w:rPr>
                <w:rFonts w:asciiTheme="minorHAnsi" w:hAnsiTheme="minorHAnsi" w:cstheme="minorHAnsi"/>
              </w:rPr>
            </w:pPr>
            <w:r>
              <w:rPr>
                <w:rFonts w:asciiTheme="minorHAnsi" w:hAnsiTheme="minorHAnsi" w:cstheme="minorHAnsi"/>
              </w:rPr>
              <w:t>Ke</w:t>
            </w:r>
            <w:r w:rsidR="00AB70CC" w:rsidRPr="00B70FBA">
              <w:rPr>
                <w:rFonts w:asciiTheme="minorHAnsi" w:hAnsiTheme="minorHAnsi" w:cstheme="minorHAnsi"/>
              </w:rPr>
              <w:t xml:space="preserve"> 15.1.202</w:t>
            </w:r>
            <w:r w:rsidR="00DF55C0">
              <w:rPr>
                <w:rFonts w:asciiTheme="minorHAnsi" w:hAnsiTheme="minorHAnsi" w:cstheme="minorHAnsi"/>
              </w:rPr>
              <w:t>5</w:t>
            </w:r>
            <w:r w:rsidR="00AB70CC" w:rsidRPr="00B70FBA">
              <w:rPr>
                <w:rFonts w:asciiTheme="minorHAnsi" w:hAnsiTheme="minorHAnsi" w:cstheme="minorHAnsi"/>
              </w:rPr>
              <w:t xml:space="preserve"> klo 8.30-10.00</w:t>
            </w:r>
          </w:p>
          <w:p w14:paraId="3144A743" w14:textId="45C20567" w:rsidR="00AB70CC" w:rsidRPr="00B70FBA" w:rsidRDefault="00D623DE" w:rsidP="00AB70CC">
            <w:pPr>
              <w:pStyle w:val="xmsonormal"/>
              <w:jc w:val="both"/>
              <w:rPr>
                <w:rFonts w:asciiTheme="minorHAnsi" w:hAnsiTheme="minorHAnsi" w:cstheme="minorHAnsi"/>
              </w:rPr>
            </w:pPr>
            <w:r>
              <w:rPr>
                <w:rFonts w:asciiTheme="minorHAnsi" w:hAnsiTheme="minorHAnsi" w:cstheme="minorHAnsi"/>
              </w:rPr>
              <w:t>Ke</w:t>
            </w:r>
            <w:r w:rsidR="00AB70CC" w:rsidRPr="00B70FBA">
              <w:rPr>
                <w:rFonts w:asciiTheme="minorHAnsi" w:hAnsiTheme="minorHAnsi" w:cstheme="minorHAnsi"/>
              </w:rPr>
              <w:t xml:space="preserve"> 12.2.202</w:t>
            </w:r>
            <w:r w:rsidR="00DF55C0">
              <w:rPr>
                <w:rFonts w:asciiTheme="minorHAnsi" w:hAnsiTheme="minorHAnsi" w:cstheme="minorHAnsi"/>
              </w:rPr>
              <w:t>5</w:t>
            </w:r>
            <w:r w:rsidR="00AB70CC" w:rsidRPr="00B70FBA">
              <w:rPr>
                <w:rFonts w:asciiTheme="minorHAnsi" w:hAnsiTheme="minorHAnsi" w:cstheme="minorHAnsi"/>
              </w:rPr>
              <w:t xml:space="preserve"> klo 8.30-10.00 Ensimmäisen vuosikurssin opiskelijoiden hyvinvointi. Kutsuttuna ensimmäisen vuosikurssin opiskelijoita, ryhmänohjaajat ja huoltajia.</w:t>
            </w:r>
          </w:p>
          <w:p w14:paraId="31D17029" w14:textId="64657137" w:rsidR="00AB70CC" w:rsidRPr="00BC36EE" w:rsidRDefault="00AB70CC" w:rsidP="00AB70CC">
            <w:pPr>
              <w:pStyle w:val="xmsonormal"/>
              <w:jc w:val="both"/>
              <w:rPr>
                <w:rFonts w:asciiTheme="minorHAnsi" w:hAnsiTheme="minorHAnsi" w:cstheme="minorHAnsi"/>
              </w:rPr>
            </w:pPr>
            <w:r w:rsidRPr="00BC36EE">
              <w:rPr>
                <w:rFonts w:asciiTheme="minorHAnsi" w:hAnsiTheme="minorHAnsi" w:cstheme="minorHAnsi"/>
              </w:rPr>
              <w:t>Ma 1</w:t>
            </w:r>
            <w:r w:rsidR="00DF55C0" w:rsidRPr="00BC36EE">
              <w:rPr>
                <w:rFonts w:asciiTheme="minorHAnsi" w:hAnsiTheme="minorHAnsi" w:cstheme="minorHAnsi"/>
              </w:rPr>
              <w:t>0</w:t>
            </w:r>
            <w:r w:rsidRPr="00BC36EE">
              <w:rPr>
                <w:rFonts w:asciiTheme="minorHAnsi" w:hAnsiTheme="minorHAnsi" w:cstheme="minorHAnsi"/>
              </w:rPr>
              <w:t>.3.202</w:t>
            </w:r>
            <w:r w:rsidR="00DF55C0" w:rsidRPr="00BC36EE">
              <w:rPr>
                <w:rFonts w:asciiTheme="minorHAnsi" w:hAnsiTheme="minorHAnsi" w:cstheme="minorHAnsi"/>
              </w:rPr>
              <w:t>5</w:t>
            </w:r>
            <w:r w:rsidRPr="00BC36EE">
              <w:rPr>
                <w:rFonts w:asciiTheme="minorHAnsi" w:hAnsiTheme="minorHAnsi" w:cstheme="minorHAnsi"/>
              </w:rPr>
              <w:t xml:space="preserve"> klo 8.30-10.00</w:t>
            </w:r>
          </w:p>
          <w:p w14:paraId="4AC89EEC" w14:textId="78DBAD42" w:rsidR="00AB70CC" w:rsidRPr="00BC36EE" w:rsidRDefault="00AB70CC" w:rsidP="00AB70CC">
            <w:pPr>
              <w:pStyle w:val="xmsonormal"/>
              <w:jc w:val="both"/>
              <w:rPr>
                <w:rFonts w:asciiTheme="minorHAnsi" w:hAnsiTheme="minorHAnsi" w:cstheme="minorHAnsi"/>
              </w:rPr>
            </w:pPr>
            <w:r w:rsidRPr="00BC36EE">
              <w:rPr>
                <w:rFonts w:asciiTheme="minorHAnsi" w:hAnsiTheme="minorHAnsi" w:cstheme="minorHAnsi"/>
              </w:rPr>
              <w:t xml:space="preserve">Ma </w:t>
            </w:r>
            <w:r w:rsidR="00DF55C0" w:rsidRPr="00BC36EE">
              <w:rPr>
                <w:rFonts w:asciiTheme="minorHAnsi" w:hAnsiTheme="minorHAnsi" w:cstheme="minorHAnsi"/>
              </w:rPr>
              <w:t>7</w:t>
            </w:r>
            <w:r w:rsidRPr="00BC36EE">
              <w:rPr>
                <w:rFonts w:asciiTheme="minorHAnsi" w:hAnsiTheme="minorHAnsi" w:cstheme="minorHAnsi"/>
              </w:rPr>
              <w:t>.4.202</w:t>
            </w:r>
            <w:r w:rsidR="00DF55C0" w:rsidRPr="00BC36EE">
              <w:rPr>
                <w:rFonts w:asciiTheme="minorHAnsi" w:hAnsiTheme="minorHAnsi" w:cstheme="minorHAnsi"/>
              </w:rPr>
              <w:t>5</w:t>
            </w:r>
            <w:r w:rsidRPr="00BC36EE">
              <w:rPr>
                <w:rFonts w:asciiTheme="minorHAnsi" w:hAnsiTheme="minorHAnsi" w:cstheme="minorHAnsi"/>
              </w:rPr>
              <w:t xml:space="preserve"> klo 14.30-16.00</w:t>
            </w:r>
          </w:p>
          <w:p w14:paraId="0D85AF43" w14:textId="734506C3" w:rsidR="00AB70CC" w:rsidRPr="00671148" w:rsidRDefault="00AB70CC" w:rsidP="00AB70CC">
            <w:pPr>
              <w:pStyle w:val="xmsonormal"/>
              <w:jc w:val="both"/>
              <w:rPr>
                <w:rFonts w:asciiTheme="minorHAnsi" w:hAnsiTheme="minorHAnsi" w:cstheme="minorHAnsi"/>
                <w:lang w:val="sv-SE"/>
              </w:rPr>
            </w:pPr>
            <w:r w:rsidRPr="00671148">
              <w:rPr>
                <w:rFonts w:asciiTheme="minorHAnsi" w:hAnsiTheme="minorHAnsi" w:cstheme="minorHAnsi"/>
                <w:lang w:val="sv-SE"/>
              </w:rPr>
              <w:t>Ma 1</w:t>
            </w:r>
            <w:r w:rsidR="00DF55C0">
              <w:rPr>
                <w:rFonts w:asciiTheme="minorHAnsi" w:hAnsiTheme="minorHAnsi" w:cstheme="minorHAnsi"/>
                <w:lang w:val="sv-SE"/>
              </w:rPr>
              <w:t>2</w:t>
            </w:r>
            <w:r w:rsidRPr="00671148">
              <w:rPr>
                <w:rFonts w:asciiTheme="minorHAnsi" w:hAnsiTheme="minorHAnsi" w:cstheme="minorHAnsi"/>
                <w:lang w:val="sv-SE"/>
              </w:rPr>
              <w:t>.5.202</w:t>
            </w:r>
            <w:r w:rsidR="00DF55C0">
              <w:rPr>
                <w:rFonts w:asciiTheme="minorHAnsi" w:hAnsiTheme="minorHAnsi" w:cstheme="minorHAnsi"/>
                <w:lang w:val="sv-SE"/>
              </w:rPr>
              <w:t>5</w:t>
            </w:r>
            <w:r w:rsidRPr="00671148">
              <w:rPr>
                <w:rFonts w:asciiTheme="minorHAnsi" w:hAnsiTheme="minorHAnsi" w:cstheme="minorHAnsi"/>
                <w:lang w:val="sv-SE"/>
              </w:rPr>
              <w:t xml:space="preserve"> klo 1</w:t>
            </w:r>
            <w:r w:rsidR="00DF55C0">
              <w:rPr>
                <w:rFonts w:asciiTheme="minorHAnsi" w:hAnsiTheme="minorHAnsi" w:cstheme="minorHAnsi"/>
                <w:lang w:val="sv-SE"/>
              </w:rPr>
              <w:t>2.00-15.00</w:t>
            </w:r>
          </w:p>
          <w:p w14:paraId="110DC456" w14:textId="77777777" w:rsidR="00C472AE" w:rsidRPr="00671148" w:rsidRDefault="00C472AE">
            <w:pPr>
              <w:rPr>
                <w:lang w:val="sv-SE"/>
              </w:rPr>
            </w:pPr>
          </w:p>
        </w:tc>
      </w:tr>
      <w:tr w:rsidR="00AB70CC" w14:paraId="4244229D" w14:textId="77777777" w:rsidTr="00C472AE">
        <w:tc>
          <w:tcPr>
            <w:tcW w:w="2547" w:type="dxa"/>
          </w:tcPr>
          <w:p w14:paraId="094EE59D" w14:textId="00D89B8E" w:rsidR="00AB70CC" w:rsidRDefault="00AB70CC" w:rsidP="00AB70CC">
            <w:r>
              <w:lastRenderedPageBreak/>
              <w:t>Lukuvuodelle sovitut yhteisöllisen opiskeluhuoltotyön painopistealueet</w:t>
            </w:r>
          </w:p>
        </w:tc>
        <w:tc>
          <w:tcPr>
            <w:tcW w:w="7081" w:type="dxa"/>
          </w:tcPr>
          <w:p w14:paraId="2B847A03" w14:textId="73F5186F" w:rsidR="00AB70CC" w:rsidRPr="00B70FBA" w:rsidRDefault="00AB70CC" w:rsidP="00AB70CC">
            <w:pPr>
              <w:pStyle w:val="NormaaliWWW"/>
              <w:jc w:val="both"/>
              <w:rPr>
                <w:rFonts w:asciiTheme="minorHAnsi" w:hAnsiTheme="minorHAnsi" w:cstheme="minorHAnsi"/>
              </w:rPr>
            </w:pPr>
            <w:r w:rsidRPr="00B70FBA">
              <w:rPr>
                <w:rFonts w:asciiTheme="minorHAnsi" w:hAnsiTheme="minorHAnsi" w:cstheme="minorHAnsi"/>
              </w:rPr>
              <w:t>Lukuvuoden 202</w:t>
            </w:r>
            <w:r w:rsidR="00D85506">
              <w:rPr>
                <w:rFonts w:asciiTheme="minorHAnsi" w:hAnsiTheme="minorHAnsi" w:cstheme="minorHAnsi"/>
              </w:rPr>
              <w:t>4</w:t>
            </w:r>
            <w:r w:rsidRPr="00B70FBA">
              <w:rPr>
                <w:rFonts w:asciiTheme="minorHAnsi" w:hAnsiTheme="minorHAnsi" w:cstheme="minorHAnsi"/>
              </w:rPr>
              <w:t>-202</w:t>
            </w:r>
            <w:r w:rsidR="00D85506">
              <w:rPr>
                <w:rFonts w:asciiTheme="minorHAnsi" w:hAnsiTheme="minorHAnsi" w:cstheme="minorHAnsi"/>
              </w:rPr>
              <w:t>5</w:t>
            </w:r>
            <w:r w:rsidRPr="00B70FBA">
              <w:rPr>
                <w:rFonts w:asciiTheme="minorHAnsi" w:hAnsiTheme="minorHAnsi" w:cstheme="minorHAnsi"/>
              </w:rPr>
              <w:t xml:space="preserve"> Laanilan lukion opiskeluhuoltotyölle on sovittu seuraavat tavoitteet:</w:t>
            </w:r>
          </w:p>
          <w:p w14:paraId="45FECF1D" w14:textId="57BEDDF6" w:rsidR="00E4196E" w:rsidRDefault="00661C47" w:rsidP="00AB70CC">
            <w:pPr>
              <w:numPr>
                <w:ilvl w:val="0"/>
                <w:numId w:val="3"/>
              </w:numPr>
              <w:spacing w:before="100" w:beforeAutospacing="1" w:after="100" w:afterAutospacing="1"/>
              <w:jc w:val="both"/>
              <w:rPr>
                <w:rFonts w:cstheme="minorHAnsi"/>
                <w:sz w:val="24"/>
                <w:szCs w:val="24"/>
              </w:rPr>
            </w:pPr>
            <w:r>
              <w:rPr>
                <w:rFonts w:cstheme="minorHAnsi"/>
                <w:sz w:val="24"/>
                <w:szCs w:val="24"/>
              </w:rPr>
              <w:t>Edellisenä vuonna toteutettujen kouluterveyskyselyn, School to belong -</w:t>
            </w:r>
            <w:r w:rsidR="00E4196E">
              <w:rPr>
                <w:rFonts w:cstheme="minorHAnsi"/>
                <w:sz w:val="24"/>
                <w:szCs w:val="24"/>
              </w:rPr>
              <w:t>ohjelman</w:t>
            </w:r>
            <w:r>
              <w:rPr>
                <w:rFonts w:cstheme="minorHAnsi"/>
                <w:sz w:val="24"/>
                <w:szCs w:val="24"/>
              </w:rPr>
              <w:t xml:space="preserve"> yksinäisyyskyselyn ja tasa-arvo- ja yhdenvertaisuuskyselyn tulosten pohjalta </w:t>
            </w:r>
            <w:r w:rsidR="00BE1166">
              <w:rPr>
                <w:rFonts w:cstheme="minorHAnsi"/>
                <w:sz w:val="24"/>
                <w:szCs w:val="24"/>
              </w:rPr>
              <w:t>on valittu</w:t>
            </w:r>
            <w:r>
              <w:rPr>
                <w:rFonts w:cstheme="minorHAnsi"/>
                <w:sz w:val="24"/>
                <w:szCs w:val="24"/>
              </w:rPr>
              <w:t xml:space="preserve"> kolme painopistealuetta. Ensimmäinen on opiskelijoiden opiskelutaitojen vahvistaminen eri oppiaineissa aineenopettajien toimesta. Toinen painopiste on opiskelijoiden ja opettajien kohtaaminen arjessa. Opiskelijat kaipaavat kuulumisten kyselyä ja keskusteluja opettajien kanssa. Kolmas painopiste </w:t>
            </w:r>
            <w:r w:rsidR="00E4196E">
              <w:rPr>
                <w:rFonts w:cstheme="minorHAnsi"/>
                <w:sz w:val="24"/>
                <w:szCs w:val="24"/>
              </w:rPr>
              <w:t>on</w:t>
            </w:r>
            <w:r>
              <w:rPr>
                <w:rFonts w:cstheme="minorHAnsi"/>
                <w:sz w:val="24"/>
                <w:szCs w:val="24"/>
              </w:rPr>
              <w:t xml:space="preserve"> yksinäisyyden vähentämi</w:t>
            </w:r>
            <w:r w:rsidR="00E4196E">
              <w:rPr>
                <w:rFonts w:cstheme="minorHAnsi"/>
                <w:sz w:val="24"/>
                <w:szCs w:val="24"/>
              </w:rPr>
              <w:t>n</w:t>
            </w:r>
            <w:r>
              <w:rPr>
                <w:rFonts w:cstheme="minorHAnsi"/>
                <w:sz w:val="24"/>
                <w:szCs w:val="24"/>
              </w:rPr>
              <w:t xml:space="preserve">en ja koulun hyvän ilmapiirin vahvistaminen. </w:t>
            </w:r>
            <w:r w:rsidR="00E4196E">
              <w:rPr>
                <w:rFonts w:cstheme="minorHAnsi"/>
                <w:sz w:val="24"/>
                <w:szCs w:val="24"/>
              </w:rPr>
              <w:t>Kyselyiden tuloksista on jo järjestetty 1. periodilla opiskelijoiden työpajat ja opiskelijoiden työpajavastausten perusteella laaditaan suunnitelma toimenpiteistä.</w:t>
            </w:r>
            <w:r>
              <w:rPr>
                <w:rFonts w:cstheme="minorHAnsi"/>
                <w:sz w:val="24"/>
                <w:szCs w:val="24"/>
              </w:rPr>
              <w:t xml:space="preserve">  </w:t>
            </w:r>
          </w:p>
          <w:p w14:paraId="3A2026FD" w14:textId="5D16627F" w:rsidR="00C86F76" w:rsidRPr="009A6BAE" w:rsidRDefault="00E4196E" w:rsidP="00C86F76">
            <w:pPr>
              <w:spacing w:before="100" w:beforeAutospacing="1" w:after="100" w:afterAutospacing="1"/>
              <w:ind w:left="720"/>
              <w:jc w:val="both"/>
              <w:rPr>
                <w:rFonts w:cstheme="minorHAnsi"/>
                <w:sz w:val="24"/>
                <w:szCs w:val="24"/>
              </w:rPr>
            </w:pPr>
            <w:r>
              <w:rPr>
                <w:rFonts w:cstheme="minorHAnsi"/>
                <w:sz w:val="24"/>
                <w:szCs w:val="24"/>
              </w:rPr>
              <w:t xml:space="preserve">Laanilan lukio osallistuu toista vuotta peräkkäin </w:t>
            </w:r>
            <w:r w:rsidR="00AB70CC" w:rsidRPr="00B70FBA">
              <w:rPr>
                <w:rFonts w:cstheme="minorHAnsi"/>
                <w:sz w:val="24"/>
                <w:szCs w:val="24"/>
              </w:rPr>
              <w:t>School to belong</w:t>
            </w:r>
            <w:r>
              <w:rPr>
                <w:rFonts w:cstheme="minorHAnsi"/>
                <w:sz w:val="24"/>
                <w:szCs w:val="24"/>
              </w:rPr>
              <w:t xml:space="preserve"> </w:t>
            </w:r>
            <w:r w:rsidR="00AB70CC" w:rsidRPr="00B70FBA">
              <w:rPr>
                <w:rFonts w:cstheme="minorHAnsi"/>
                <w:sz w:val="24"/>
                <w:szCs w:val="24"/>
              </w:rPr>
              <w:t xml:space="preserve">-ohjelmaan (HelsinkiMission ohjelma), jonka tarkoitus on auttaa tunnistamaan ja lievittämään nuorten yksinäisyyttä ja sen haitallisia vaikutuksia terveydelle ja hyvinvoinnille. </w:t>
            </w:r>
            <w:r>
              <w:rPr>
                <w:rFonts w:cstheme="minorHAnsi"/>
                <w:sz w:val="24"/>
                <w:szCs w:val="24"/>
              </w:rPr>
              <w:t>School to belong -ohjelma järjestää opiskelijoille, huoltajille ja henkilökunnalle luentoja ja tavoite on saada luentojen avulla kasvatettua tietoisuutta yksinäisyydestä ilmiönä ja siihen puuttumisen mahdollisuuksista.</w:t>
            </w:r>
            <w:r w:rsidR="00AB70CC">
              <w:rPr>
                <w:rFonts w:cstheme="minorHAnsi"/>
                <w:sz w:val="24"/>
                <w:szCs w:val="24"/>
              </w:rPr>
              <w:t xml:space="preserve"> </w:t>
            </w:r>
            <w:r>
              <w:rPr>
                <w:rFonts w:cstheme="minorHAnsi"/>
                <w:sz w:val="24"/>
                <w:szCs w:val="24"/>
              </w:rPr>
              <w:t xml:space="preserve">Jatkamme </w:t>
            </w:r>
            <w:r w:rsidR="00AB70CC">
              <w:rPr>
                <w:rFonts w:cstheme="minorHAnsi"/>
                <w:sz w:val="24"/>
                <w:szCs w:val="24"/>
              </w:rPr>
              <w:t>myös ryhmäytymiseen panostami</w:t>
            </w:r>
            <w:r>
              <w:rPr>
                <w:rFonts w:cstheme="minorHAnsi"/>
                <w:sz w:val="24"/>
                <w:szCs w:val="24"/>
              </w:rPr>
              <w:t>sta</w:t>
            </w:r>
            <w:r w:rsidR="00AB70CC">
              <w:rPr>
                <w:rFonts w:cstheme="minorHAnsi"/>
                <w:sz w:val="24"/>
                <w:szCs w:val="24"/>
              </w:rPr>
              <w:t>.</w:t>
            </w:r>
            <w:r w:rsidR="00AB70CC" w:rsidRPr="00B70FBA">
              <w:rPr>
                <w:rFonts w:cstheme="minorHAnsi"/>
                <w:sz w:val="24"/>
                <w:szCs w:val="24"/>
              </w:rPr>
              <w:t xml:space="preserve"> </w:t>
            </w:r>
          </w:p>
          <w:p w14:paraId="2E6C11D5" w14:textId="54B5153E" w:rsidR="00C86F76" w:rsidRDefault="00AB70CC" w:rsidP="008A58B7">
            <w:pPr>
              <w:numPr>
                <w:ilvl w:val="0"/>
                <w:numId w:val="3"/>
              </w:numPr>
              <w:spacing w:before="100" w:beforeAutospacing="1" w:after="100" w:afterAutospacing="1"/>
              <w:jc w:val="both"/>
              <w:rPr>
                <w:rFonts w:cstheme="minorHAnsi"/>
                <w:sz w:val="24"/>
                <w:szCs w:val="24"/>
              </w:rPr>
            </w:pPr>
            <w:r w:rsidRPr="00C86F76">
              <w:rPr>
                <w:rFonts w:cstheme="minorHAnsi"/>
                <w:sz w:val="24"/>
                <w:szCs w:val="24"/>
              </w:rPr>
              <w:t xml:space="preserve">Laanilan lukion periodeille on sovittu lukiolaisten hyvinvointiosaamiseen ja sen kehittämiseen liittyvät teemat jo usean lukuvuoden ajan. Hyvinvointiteemat perustuvat Perma-teoriaan hyvinvoinnista. Ryhmänohjaukset jokaisessa </w:t>
            </w:r>
            <w:r w:rsidRPr="00C86F76">
              <w:rPr>
                <w:rFonts w:cstheme="minorHAnsi"/>
                <w:sz w:val="24"/>
                <w:szCs w:val="24"/>
              </w:rPr>
              <w:lastRenderedPageBreak/>
              <w:t xml:space="preserve">periodissa toteutetaan teemojen mukaisesti ja mahdollisuuksien mukaan </w:t>
            </w:r>
            <w:r w:rsidR="00661C47" w:rsidRPr="00C86F76">
              <w:rPr>
                <w:rFonts w:cstheme="minorHAnsi"/>
                <w:sz w:val="24"/>
                <w:szCs w:val="24"/>
              </w:rPr>
              <w:t xml:space="preserve">myös </w:t>
            </w:r>
            <w:r w:rsidRPr="00C86F76">
              <w:rPr>
                <w:rFonts w:cstheme="minorHAnsi"/>
                <w:sz w:val="24"/>
                <w:szCs w:val="24"/>
              </w:rPr>
              <w:t>muuta periodin aikaista toimintaa opintojaksoilla ja tapahtumissa. Teemat: 1. periodi ryhmäytyminen ja vuorovaikutusosaaminen, 2. periodi: tunnetaidot ja onnellisuustaidot, 3. periodi: läsnäolotaidot ja stressinhallinta, 4. periodi: myötätuntotaidot ja vahvuustaidot, 5. periodi: itsensä johtamisen taidot, ratkaisukeskeisyys, hyvät valinnat. Tavoitteena on vahvistaa opiskelijoiden hyvinvointiosaamista teemojen mukaisesti.</w:t>
            </w:r>
          </w:p>
          <w:p w14:paraId="1B54A204" w14:textId="77777777" w:rsidR="00C86F76" w:rsidRDefault="00C86F76" w:rsidP="00C86F76">
            <w:pPr>
              <w:spacing w:before="100" w:beforeAutospacing="1" w:after="100" w:afterAutospacing="1"/>
              <w:ind w:left="720"/>
              <w:jc w:val="both"/>
              <w:rPr>
                <w:rFonts w:cstheme="minorHAnsi"/>
                <w:sz w:val="24"/>
                <w:szCs w:val="24"/>
              </w:rPr>
            </w:pPr>
          </w:p>
          <w:p w14:paraId="5B960E15" w14:textId="641660CC" w:rsidR="00AB70CC" w:rsidRPr="00C86F76" w:rsidRDefault="00AB70CC" w:rsidP="00C86F76">
            <w:pPr>
              <w:pStyle w:val="Luettelokappale"/>
              <w:numPr>
                <w:ilvl w:val="0"/>
                <w:numId w:val="3"/>
              </w:numPr>
              <w:spacing w:before="100" w:beforeAutospacing="1" w:after="100" w:afterAutospacing="1"/>
              <w:jc w:val="both"/>
              <w:rPr>
                <w:rFonts w:cstheme="minorHAnsi"/>
                <w:sz w:val="24"/>
                <w:szCs w:val="24"/>
              </w:rPr>
            </w:pPr>
            <w:r w:rsidRPr="00C86F76">
              <w:rPr>
                <w:rFonts w:cstheme="minorHAnsi"/>
                <w:sz w:val="24"/>
                <w:szCs w:val="24"/>
              </w:rPr>
              <w:t>Tavoitteena on</w:t>
            </w:r>
            <w:r w:rsidR="00E4196E" w:rsidRPr="00C86F76">
              <w:rPr>
                <w:rFonts w:cstheme="minorHAnsi"/>
                <w:sz w:val="24"/>
                <w:szCs w:val="24"/>
              </w:rPr>
              <w:t xml:space="preserve"> </w:t>
            </w:r>
            <w:r w:rsidRPr="00C86F76">
              <w:rPr>
                <w:rFonts w:cstheme="minorHAnsi"/>
                <w:sz w:val="24"/>
                <w:szCs w:val="24"/>
              </w:rPr>
              <w:t>kehittää opiskeluhuollon toiminnasta tiedottamista ja opiskeluhuol</w:t>
            </w:r>
            <w:r w:rsidR="00E4196E" w:rsidRPr="00C86F76">
              <w:rPr>
                <w:rFonts w:cstheme="minorHAnsi"/>
                <w:sz w:val="24"/>
                <w:szCs w:val="24"/>
              </w:rPr>
              <w:t>lon lukuvuosi</w:t>
            </w:r>
            <w:r w:rsidRPr="00C86F76">
              <w:rPr>
                <w:rFonts w:cstheme="minorHAnsi"/>
                <w:sz w:val="24"/>
                <w:szCs w:val="24"/>
              </w:rPr>
              <w:t>suunnitelman läpikäymistä sekä opettajien että opiskelijoiden kanssa.</w:t>
            </w:r>
            <w:r w:rsidR="00E4196E" w:rsidRPr="00C86F76">
              <w:rPr>
                <w:rFonts w:cstheme="minorHAnsi"/>
                <w:sz w:val="24"/>
                <w:szCs w:val="24"/>
              </w:rPr>
              <w:t xml:space="preserve"> </w:t>
            </w:r>
            <w:r w:rsidR="00C86F76" w:rsidRPr="00C86F76">
              <w:rPr>
                <w:rFonts w:cstheme="minorHAnsi"/>
                <w:sz w:val="24"/>
                <w:szCs w:val="24"/>
              </w:rPr>
              <w:t xml:space="preserve"> </w:t>
            </w:r>
            <w:r w:rsidR="00BE1166">
              <w:rPr>
                <w:rFonts w:cstheme="minorHAnsi"/>
                <w:sz w:val="24"/>
                <w:szCs w:val="24"/>
              </w:rPr>
              <w:t>Hyödynnämme enemmän sosiaalista mediaa tiedottamisessa.</w:t>
            </w:r>
          </w:p>
          <w:p w14:paraId="32CB7494" w14:textId="77777777" w:rsidR="00AB70CC" w:rsidRDefault="00AB70CC" w:rsidP="00AB70CC"/>
        </w:tc>
      </w:tr>
      <w:tr w:rsidR="00AB70CC" w14:paraId="2AAE0218" w14:textId="77777777" w:rsidTr="00C472AE">
        <w:tc>
          <w:tcPr>
            <w:tcW w:w="2547" w:type="dxa"/>
          </w:tcPr>
          <w:p w14:paraId="78C28481" w14:textId="3631D555" w:rsidR="00AB70CC" w:rsidRDefault="00AB70CC" w:rsidP="00AB70CC">
            <w:r>
              <w:lastRenderedPageBreak/>
              <w:t>Sovitut toimenpiteet yhteisöllisessä opiskeluhuollossa</w:t>
            </w:r>
          </w:p>
        </w:tc>
        <w:tc>
          <w:tcPr>
            <w:tcW w:w="7081" w:type="dxa"/>
          </w:tcPr>
          <w:p w14:paraId="33BD8AD7" w14:textId="46578C9E" w:rsidR="00AB70CC" w:rsidRPr="00B70FBA" w:rsidRDefault="00AB70CC" w:rsidP="00AB70CC">
            <w:pPr>
              <w:jc w:val="both"/>
              <w:rPr>
                <w:rFonts w:cstheme="minorHAnsi"/>
                <w:sz w:val="24"/>
                <w:szCs w:val="24"/>
              </w:rPr>
            </w:pPr>
            <w:r w:rsidRPr="00B70FBA">
              <w:rPr>
                <w:rFonts w:cstheme="minorHAnsi"/>
                <w:sz w:val="24"/>
                <w:szCs w:val="24"/>
              </w:rPr>
              <w:t>Laanilan lukiossa on mietitty ja pohdittu yhdessä opiskelijoiden, huoltajien ja opettajien kanssa Laanilan lukion arvoja ja sitä, miten arvot konkretisoituvat koulun toimintakulttuurissa. Nämä arvot, luovuus, osallisuus, vastuullisuus ja empaattisuus (LOVE), näkyvät vahvasti Laanilan lukion opiskeluhuollon toiminnassa ja ovat myös yhteisöllisen opiskeluhuollon peruspilareita.</w:t>
            </w:r>
          </w:p>
          <w:p w14:paraId="0984312D" w14:textId="77777777" w:rsidR="00AB70CC" w:rsidRPr="00B70FBA" w:rsidRDefault="00AB70CC" w:rsidP="00AB70CC">
            <w:pPr>
              <w:jc w:val="both"/>
              <w:rPr>
                <w:rFonts w:cstheme="minorHAnsi"/>
                <w:sz w:val="24"/>
                <w:szCs w:val="24"/>
              </w:rPr>
            </w:pPr>
          </w:p>
          <w:p w14:paraId="18D84248" w14:textId="218ED202" w:rsidR="00C86F76" w:rsidRDefault="00AB70CC" w:rsidP="00C86F76">
            <w:pPr>
              <w:spacing w:before="100" w:beforeAutospacing="1" w:after="100" w:afterAutospacing="1"/>
              <w:jc w:val="both"/>
              <w:rPr>
                <w:rFonts w:cstheme="minorHAnsi"/>
                <w:sz w:val="24"/>
                <w:szCs w:val="24"/>
              </w:rPr>
            </w:pPr>
            <w:r w:rsidRPr="00B70FBA">
              <w:rPr>
                <w:rFonts w:cstheme="minorHAnsi"/>
                <w:sz w:val="24"/>
                <w:szCs w:val="24"/>
              </w:rPr>
              <w:t xml:space="preserve">Laanilan lukiossa panostetaan lukion aloittavien opiskelijoiden ryhmäyttämiseen heti lukuvuoden alussa. Ryhmänohjaajat yhdessä tuutoreiden kanssa vastaavat kahden ensimmäisen koulupäivän ohjelmasta ja toteuttamisesta. Orientaatiopäivien aikana uudet opiskelijat tutustuvat ryhmänsä opiskelijoihin, muiden aloittavien ryhmien opiskelijoihin, ryhmänohjaajaan ja koulurakennukseen sekä koulun käytänteisiin ja toimintatapoihin. Ensimmäisten koulupäivien jälkeen ryhmäyttävää toimintaa jatketaan. Kaikille ensimmäisen vuoden opiskelijoille ja lukion opettajille järjestetään yhteinen ryhmäytyminen </w:t>
            </w:r>
            <w:r w:rsidR="00C86F76">
              <w:rPr>
                <w:rFonts w:cstheme="minorHAnsi"/>
                <w:sz w:val="24"/>
                <w:szCs w:val="24"/>
              </w:rPr>
              <w:t>ma 30.9.2024</w:t>
            </w:r>
            <w:r w:rsidRPr="00B70FBA">
              <w:rPr>
                <w:rFonts w:cstheme="minorHAnsi"/>
                <w:sz w:val="24"/>
                <w:szCs w:val="24"/>
              </w:rPr>
              <w:t xml:space="preserve">, jonka tarkoituksena on tutustuttaa opettajat ja uudet opiskelijat eri ryhmistä toisiinsa ja edistää yhteistyötä opettajien ja opiskelijoiden välillä. Ensimmäisen vuosikurssin opiskelijoille järjestetään ryhmäytymistä myös ensimmäisellä päättöviikolla pienryhmissä pakohuoneissa. </w:t>
            </w:r>
            <w:r w:rsidR="00C86F76" w:rsidRPr="00B70FBA">
              <w:rPr>
                <w:rFonts w:cstheme="minorHAnsi"/>
                <w:sz w:val="24"/>
                <w:szCs w:val="24"/>
              </w:rPr>
              <w:t>Tavoite on myös saada joka opintojakson alkuun ryhmäytymistä aineenopettajan suunnittelemana</w:t>
            </w:r>
            <w:r w:rsidR="00C86F76">
              <w:rPr>
                <w:rFonts w:cstheme="minorHAnsi"/>
                <w:sz w:val="24"/>
                <w:szCs w:val="24"/>
              </w:rPr>
              <w:t xml:space="preserve"> kaikilla vuosikursseilla.</w:t>
            </w:r>
            <w:r w:rsidR="00C86F76" w:rsidRPr="00B70FBA">
              <w:rPr>
                <w:rFonts w:cstheme="minorHAnsi"/>
                <w:sz w:val="24"/>
                <w:szCs w:val="24"/>
              </w:rPr>
              <w:t xml:space="preserve"> Turvallinen ryhmä vähentää sosiaalista ahdistuneisuutta.</w:t>
            </w:r>
          </w:p>
          <w:p w14:paraId="37B5E7D9" w14:textId="77777777" w:rsidR="00A51519" w:rsidRPr="00B70FBA" w:rsidRDefault="00A51519" w:rsidP="00AB70CC">
            <w:pPr>
              <w:jc w:val="both"/>
              <w:rPr>
                <w:rFonts w:cstheme="minorHAnsi"/>
                <w:sz w:val="24"/>
                <w:szCs w:val="24"/>
              </w:rPr>
            </w:pPr>
          </w:p>
          <w:p w14:paraId="7CC5B7D2" w14:textId="77777777" w:rsidR="00AB70CC" w:rsidRPr="00B70FBA" w:rsidRDefault="00AB70CC" w:rsidP="00AB70CC">
            <w:pPr>
              <w:jc w:val="both"/>
              <w:rPr>
                <w:rFonts w:cstheme="minorHAnsi"/>
                <w:sz w:val="24"/>
                <w:szCs w:val="24"/>
              </w:rPr>
            </w:pPr>
            <w:r w:rsidRPr="00B70FBA">
              <w:rPr>
                <w:rFonts w:cstheme="minorHAnsi"/>
                <w:sz w:val="24"/>
                <w:szCs w:val="24"/>
              </w:rPr>
              <w:t xml:space="preserve">Eri vuosikurssien ryhmien ryhmänohjaukset ovat olennainen osa yhteisöllistä hyvinvointia tukevaa toimintaa. Ryhmänohjaukset ovat säännöllisesti kerran joka periodissa. Laanilan lukiossa </w:t>
            </w:r>
            <w:r w:rsidRPr="00B70FBA">
              <w:rPr>
                <w:rFonts w:cstheme="minorHAnsi"/>
                <w:sz w:val="24"/>
                <w:szCs w:val="24"/>
              </w:rPr>
              <w:lastRenderedPageBreak/>
              <w:t xml:space="preserve">ryhmänohjaukset suunnitellaan tukemaan opiskelijoiden hyvinvointiosaamista. </w:t>
            </w:r>
          </w:p>
          <w:p w14:paraId="4829F4B1" w14:textId="77777777" w:rsidR="00AB70CC" w:rsidRPr="00B70FBA" w:rsidRDefault="00AB70CC" w:rsidP="00AB70CC">
            <w:pPr>
              <w:jc w:val="both"/>
              <w:rPr>
                <w:rFonts w:cstheme="minorHAnsi"/>
                <w:sz w:val="24"/>
                <w:szCs w:val="24"/>
              </w:rPr>
            </w:pPr>
          </w:p>
          <w:p w14:paraId="0C9CF874" w14:textId="77777777" w:rsidR="00AB70CC" w:rsidRPr="00B70FBA" w:rsidRDefault="00AB70CC" w:rsidP="00AB70CC">
            <w:pPr>
              <w:jc w:val="both"/>
              <w:rPr>
                <w:rFonts w:cstheme="minorHAnsi"/>
                <w:sz w:val="24"/>
                <w:szCs w:val="24"/>
              </w:rPr>
            </w:pPr>
            <w:r w:rsidRPr="00B70FBA">
              <w:rPr>
                <w:rFonts w:cstheme="minorHAnsi"/>
                <w:sz w:val="24"/>
                <w:szCs w:val="24"/>
              </w:rPr>
              <w:t>Laanilan lukiossa on aktiivista opiskelijatoimintaa. Koulussa toimii säännöllisesti kokoontuva opiskelijakunnan hallitus, joka edustaa koko Laanilan lukion opiskelijakuntaa. Hallituksessa on jäseniä eri opiskeli-jaryhmistä, jolloin tiedonkulku on toimivaa hallituksen, opiskelijakunnan ja opettajakunnan välillä. Opiskelijakunnan hallitus järjestää koko koulua koskevia yhteisiä tapahtumia, ottaa kantaa opiskelijoiden asioita koskevissa asioissa ja on mukana valtakunnallisessa lukio-opiskelijoiden toiminnassa.</w:t>
            </w:r>
          </w:p>
          <w:p w14:paraId="7CF43EEC" w14:textId="77777777" w:rsidR="00AB70CC" w:rsidRPr="00B70FBA" w:rsidRDefault="00AB70CC" w:rsidP="00AB70CC">
            <w:pPr>
              <w:jc w:val="both"/>
              <w:rPr>
                <w:rFonts w:cstheme="minorHAnsi"/>
                <w:sz w:val="24"/>
                <w:szCs w:val="24"/>
              </w:rPr>
            </w:pPr>
          </w:p>
          <w:p w14:paraId="411EDA32" w14:textId="64B98F2E" w:rsidR="00AB70CC" w:rsidRPr="00B70FBA" w:rsidRDefault="00AB70CC" w:rsidP="00AB70CC">
            <w:pPr>
              <w:jc w:val="both"/>
              <w:rPr>
                <w:rFonts w:cstheme="minorHAnsi"/>
                <w:sz w:val="24"/>
                <w:szCs w:val="24"/>
              </w:rPr>
            </w:pPr>
            <w:r w:rsidRPr="00B70FBA">
              <w:rPr>
                <w:rFonts w:cstheme="minorHAnsi"/>
                <w:sz w:val="24"/>
                <w:szCs w:val="24"/>
              </w:rPr>
              <w:t>Laanilan lukio kuuluu kansainväliseen Unesco ASPnet -koulujen verkostoon. Unesco-ryhmä on avoin kaikille lukiomme opiskelijoille ja se antaa mahdollisuuden toimia aktiivisesti esimerkiksi ihmisoikeuksien, tasa-arvon ja sosiaalisen oikeudenmukaisuuden puolesta. Unesco-ryhmä toimii yhteistyössä</w:t>
            </w:r>
            <w:r w:rsidR="00BC36EE">
              <w:rPr>
                <w:rFonts w:cstheme="minorHAnsi"/>
                <w:sz w:val="24"/>
                <w:szCs w:val="24"/>
              </w:rPr>
              <w:t xml:space="preserve"> </w:t>
            </w:r>
            <w:r w:rsidRPr="00B70FBA">
              <w:rPr>
                <w:rFonts w:cstheme="minorHAnsi"/>
                <w:sz w:val="24"/>
                <w:szCs w:val="24"/>
              </w:rPr>
              <w:t>Erasmus+ -ryhm</w:t>
            </w:r>
            <w:r w:rsidR="00BC36EE">
              <w:rPr>
                <w:rFonts w:cstheme="minorHAnsi"/>
                <w:sz w:val="24"/>
                <w:szCs w:val="24"/>
              </w:rPr>
              <w:t>ä</w:t>
            </w:r>
            <w:r w:rsidRPr="00B70FBA">
              <w:rPr>
                <w:rFonts w:cstheme="minorHAnsi"/>
                <w:sz w:val="24"/>
                <w:szCs w:val="24"/>
              </w:rPr>
              <w:t>n kanssa. Laanilan lukio on aktiivinen Erasmus+ -partneri. Koululla on sekä lyhyt- että pitkäkestoisia opiskelijavaihtoja useiden eurooppalaisten maiden kanssa. Vastavuoroisesti otamme vastaan ja majoitamme eurooppalaisia opiskelija- ja opettajavieraita koulullamme joka vuosi. Kansainvälisessä toiminnassa korostuvat opiskelijoiden kieli- ja kulttuuritaidot, yhdenvertaisuus ja kestävä kehitys.</w:t>
            </w:r>
          </w:p>
          <w:p w14:paraId="57A590BF" w14:textId="77777777" w:rsidR="00AB70CC" w:rsidRPr="00B70FBA" w:rsidRDefault="00AB70CC" w:rsidP="00AB70CC">
            <w:pPr>
              <w:jc w:val="both"/>
              <w:rPr>
                <w:rFonts w:cstheme="minorHAnsi"/>
                <w:sz w:val="24"/>
                <w:szCs w:val="24"/>
              </w:rPr>
            </w:pPr>
          </w:p>
          <w:p w14:paraId="05AECE66" w14:textId="47505841" w:rsidR="00AB70CC" w:rsidRPr="00B70FBA" w:rsidRDefault="00AB70CC" w:rsidP="00AB70CC">
            <w:pPr>
              <w:jc w:val="both"/>
              <w:rPr>
                <w:rFonts w:cstheme="minorHAnsi"/>
                <w:sz w:val="24"/>
                <w:szCs w:val="24"/>
              </w:rPr>
            </w:pPr>
            <w:r w:rsidRPr="00B70FBA">
              <w:rPr>
                <w:rFonts w:cstheme="minorHAnsi"/>
                <w:sz w:val="24"/>
                <w:szCs w:val="24"/>
              </w:rPr>
              <w:t>Opiskelijoiden hyvinvointia ja yhteisöllisyyttä pyritään lisäämään koko opiskelijakuntaa koskevilla tapahtumilla. Näitä tapahtumia ovat Laanilan yläasteen kanssa järjestettävät Hovisuofestarit ja koulun kokoukset. Laanilan lukion omia tapahtumia ovat ennen joulua järjestettävät pikkujoulutilaisuus koululla, yökirkko ja sille vaihtoehtoehtoinen tilaisuus, lukuvuosittain vuorottelevat yökoulu, hyvinvointipäivä ja vapaaehtoistyöntapahtuma. Lukuvuonna 202</w:t>
            </w:r>
            <w:r w:rsidR="00C86F76">
              <w:rPr>
                <w:rFonts w:cstheme="minorHAnsi"/>
                <w:sz w:val="24"/>
                <w:szCs w:val="24"/>
              </w:rPr>
              <w:t>4</w:t>
            </w:r>
            <w:r w:rsidRPr="00B70FBA">
              <w:rPr>
                <w:rFonts w:cstheme="minorHAnsi"/>
                <w:sz w:val="24"/>
                <w:szCs w:val="24"/>
              </w:rPr>
              <w:t>-202</w:t>
            </w:r>
            <w:r w:rsidR="00C86F76">
              <w:rPr>
                <w:rFonts w:cstheme="minorHAnsi"/>
                <w:sz w:val="24"/>
                <w:szCs w:val="24"/>
              </w:rPr>
              <w:t>5</w:t>
            </w:r>
            <w:r w:rsidRPr="00B70FBA">
              <w:rPr>
                <w:rFonts w:cstheme="minorHAnsi"/>
                <w:sz w:val="24"/>
                <w:szCs w:val="24"/>
              </w:rPr>
              <w:t xml:space="preserve"> järjestetään </w:t>
            </w:r>
            <w:r w:rsidR="00C86F76">
              <w:rPr>
                <w:rFonts w:cstheme="minorHAnsi"/>
                <w:sz w:val="24"/>
                <w:szCs w:val="24"/>
              </w:rPr>
              <w:t>hyvinvointipäivä tammikuussa</w:t>
            </w:r>
            <w:r w:rsidRPr="00B70FBA">
              <w:rPr>
                <w:rFonts w:cstheme="minorHAnsi"/>
                <w:sz w:val="24"/>
                <w:szCs w:val="24"/>
              </w:rPr>
              <w:t>. Hovisuofestarit järjestettiin elokuussa 202</w:t>
            </w:r>
            <w:r w:rsidR="00C86F76">
              <w:rPr>
                <w:rFonts w:cstheme="minorHAnsi"/>
                <w:sz w:val="24"/>
                <w:szCs w:val="24"/>
              </w:rPr>
              <w:t>4</w:t>
            </w:r>
            <w:r w:rsidRPr="00B70FBA">
              <w:rPr>
                <w:rFonts w:cstheme="minorHAnsi"/>
                <w:sz w:val="24"/>
                <w:szCs w:val="24"/>
              </w:rPr>
              <w:t xml:space="preserve">. </w:t>
            </w:r>
          </w:p>
          <w:p w14:paraId="1E30DED2" w14:textId="77777777" w:rsidR="00AB70CC" w:rsidRPr="00B70FBA" w:rsidRDefault="00AB70CC" w:rsidP="00AB70CC">
            <w:pPr>
              <w:jc w:val="both"/>
              <w:rPr>
                <w:rFonts w:cstheme="minorHAnsi"/>
                <w:sz w:val="24"/>
                <w:szCs w:val="24"/>
              </w:rPr>
            </w:pPr>
          </w:p>
          <w:p w14:paraId="53E0E7DE" w14:textId="684F76BC" w:rsidR="00AB70CC" w:rsidRPr="00B70FBA" w:rsidRDefault="00AB70CC" w:rsidP="00AB70CC">
            <w:pPr>
              <w:jc w:val="both"/>
              <w:rPr>
                <w:rFonts w:cstheme="minorHAnsi"/>
                <w:sz w:val="24"/>
                <w:szCs w:val="24"/>
              </w:rPr>
            </w:pPr>
            <w:r w:rsidRPr="00B70FBA">
              <w:rPr>
                <w:rFonts w:cstheme="minorHAnsi"/>
                <w:sz w:val="24"/>
                <w:szCs w:val="24"/>
              </w:rPr>
              <w:t xml:space="preserve">Lisäksi jokaisessa periodissa järjestetään Checkpoint. Checkpoint on kerran periodissa järjestettävä oppitunnin mittainen poikkeama lukujärjestykseen. Toiminta on tarkoitettu uupumuksen ehkäisyyn. Opiskelijat voivat tehdä keskeneräisiä koulutöitä ja läksyjä. Asiat eivät pääse kasautumaan, kun saa selvitellä ryhmänohjaajan tai aineenopettajan kanssa opiskeluaan. Tämä myös vähentää ahdistuneisuutta. Checkpointin yhteydessä Laanilan lukion hyvinvointiryhmä (opiskeluhuollon työntekijät ja opot) järjestää kahvilatoimintaa. Myös Läksy-/lukupajatoimintaa </w:t>
            </w:r>
            <w:r w:rsidR="00C86F76">
              <w:rPr>
                <w:rFonts w:cstheme="minorHAnsi"/>
                <w:sz w:val="24"/>
                <w:szCs w:val="24"/>
              </w:rPr>
              <w:t>järjestetään kaksi kertaa lukukaudessa</w:t>
            </w:r>
            <w:r w:rsidRPr="00B70FBA">
              <w:rPr>
                <w:rFonts w:cstheme="minorHAnsi"/>
                <w:sz w:val="24"/>
                <w:szCs w:val="24"/>
              </w:rPr>
              <w:t>.</w:t>
            </w:r>
            <w:r w:rsidR="00C86F76">
              <w:rPr>
                <w:rFonts w:cstheme="minorHAnsi"/>
                <w:sz w:val="24"/>
                <w:szCs w:val="24"/>
              </w:rPr>
              <w:t xml:space="preserve"> Uutena toimintana erityisopettaja ja opinto-ohjaajat järjestävät Teetä ja sympatiaa </w:t>
            </w:r>
            <w:r w:rsidR="00CD62B1">
              <w:rPr>
                <w:rFonts w:cstheme="minorHAnsi"/>
                <w:sz w:val="24"/>
                <w:szCs w:val="24"/>
              </w:rPr>
              <w:t>–keskusteluhetkiä.</w:t>
            </w:r>
          </w:p>
          <w:p w14:paraId="762C17B9" w14:textId="77777777" w:rsidR="00AB70CC" w:rsidRPr="00B70FBA" w:rsidRDefault="00AB70CC" w:rsidP="00AB70CC">
            <w:pPr>
              <w:jc w:val="both"/>
              <w:rPr>
                <w:rFonts w:cstheme="minorHAnsi"/>
                <w:sz w:val="24"/>
                <w:szCs w:val="24"/>
              </w:rPr>
            </w:pPr>
          </w:p>
          <w:p w14:paraId="1496F983" w14:textId="77777777" w:rsidR="00AB70CC" w:rsidRPr="00B70FBA" w:rsidRDefault="00AB70CC" w:rsidP="00AB70CC">
            <w:pPr>
              <w:jc w:val="both"/>
              <w:rPr>
                <w:rFonts w:cstheme="minorHAnsi"/>
                <w:sz w:val="24"/>
                <w:szCs w:val="24"/>
              </w:rPr>
            </w:pPr>
            <w:r w:rsidRPr="00B70FBA">
              <w:rPr>
                <w:rFonts w:cstheme="minorHAnsi"/>
                <w:sz w:val="24"/>
                <w:szCs w:val="24"/>
              </w:rPr>
              <w:lastRenderedPageBreak/>
              <w:t>Tasa-arvo- ja yhdenvertaisuussuunnitelma huomioidaan yhteisöllisessä toiminnassa ja toimenpiteissä. Yhteisölliset tapahtumat ja toiminta eivät ole rajattuja vain joillekin opiskelijoille, vaan toiminta ja toimintaan osallistuminen on avointa. Mikäli tasa-arvo- ja yhdenvertaisuuskyselyn vastausten perusteella huomataan opiskelijoiden kokemia epätasa-arvoisia tai yhdenvertaisuutta rikkovia käytänteitä, puututaan näihin käytänteisiin ja kehitetään niitä.</w:t>
            </w:r>
          </w:p>
          <w:p w14:paraId="7EEEE03E" w14:textId="77777777" w:rsidR="00AB70CC" w:rsidRPr="00B70FBA" w:rsidRDefault="00AB70CC" w:rsidP="00AB70CC">
            <w:pPr>
              <w:jc w:val="both"/>
              <w:rPr>
                <w:rFonts w:cstheme="minorHAnsi"/>
                <w:sz w:val="24"/>
                <w:szCs w:val="24"/>
              </w:rPr>
            </w:pPr>
          </w:p>
          <w:p w14:paraId="59624997" w14:textId="2D1D9992" w:rsidR="00AB70CC" w:rsidRDefault="00AB70CC" w:rsidP="00AB70CC">
            <w:r w:rsidRPr="00B70FBA">
              <w:rPr>
                <w:rFonts w:cstheme="minorHAnsi"/>
                <w:sz w:val="24"/>
                <w:szCs w:val="24"/>
              </w:rPr>
              <w:t>Laanilan lukion yhteisöllistä opiskeluhuoltotyötä lukuvuosittain on kuvattu yksityiskohtaisemmin Laanilan lukion hyvinvointipolku-asiakirjassa. Hyvinvointipolku löytyy Laanilan lukion nettisivuilta.</w:t>
            </w:r>
          </w:p>
        </w:tc>
      </w:tr>
      <w:tr w:rsidR="00AB70CC" w14:paraId="62873595" w14:textId="77777777" w:rsidTr="00C472AE">
        <w:tc>
          <w:tcPr>
            <w:tcW w:w="2547" w:type="dxa"/>
          </w:tcPr>
          <w:p w14:paraId="7B1C6450" w14:textId="277CD9F2" w:rsidR="00AB70CC" w:rsidRDefault="00AB70CC" w:rsidP="00AB70CC">
            <w:r>
              <w:lastRenderedPageBreak/>
              <w:t xml:space="preserve">Opiskeluhuollon palvelut </w:t>
            </w:r>
          </w:p>
        </w:tc>
        <w:tc>
          <w:tcPr>
            <w:tcW w:w="7081" w:type="dxa"/>
          </w:tcPr>
          <w:p w14:paraId="104E76DB" w14:textId="7D5E958E" w:rsidR="00AB70CC" w:rsidRPr="00B70FBA" w:rsidRDefault="00AB70CC" w:rsidP="00AB70CC">
            <w:pPr>
              <w:pStyle w:val="NormaaliWWW"/>
              <w:jc w:val="both"/>
              <w:rPr>
                <w:rFonts w:asciiTheme="minorHAnsi" w:hAnsiTheme="minorHAnsi" w:cstheme="minorHAnsi"/>
              </w:rPr>
            </w:pPr>
            <w:r w:rsidRPr="00B70FBA">
              <w:rPr>
                <w:rFonts w:asciiTheme="minorHAnsi" w:hAnsiTheme="minorHAnsi" w:cstheme="minorHAnsi"/>
              </w:rPr>
              <w:t>Opiskelijaterveydenhuollon palveluista tiedotetaan lukuvuoden alussa Wilma-järjestelmän kautta, opinto-oppaassa sekä koulun kotisivuilla. Terveydenhoitaja tekee terveystarkastuksen jokaiselle ensimmäisen vuosikurssin opiskelijalle, mikä on samalla ennaltaehkäisevää terveyskasvatusta.  Terveyden seuraamiseksi sovitaan tarvittaessa kontrollikäyntejä, mikäli opiskelijan hyvinvointi niin edellyttää. Tarvittaessa opiskelija ohjataan jatkotutkimuksiin.</w:t>
            </w:r>
          </w:p>
          <w:p w14:paraId="2D3265BC" w14:textId="77777777" w:rsidR="00AB70CC" w:rsidRPr="00B70FBA" w:rsidRDefault="00AB70CC" w:rsidP="00AB70CC">
            <w:pPr>
              <w:pStyle w:val="NormaaliWWW"/>
              <w:jc w:val="both"/>
              <w:rPr>
                <w:rFonts w:asciiTheme="minorHAnsi" w:hAnsiTheme="minorHAnsi" w:cstheme="minorHAnsi"/>
              </w:rPr>
            </w:pPr>
            <w:r w:rsidRPr="00B70FBA">
              <w:rPr>
                <w:rFonts w:asciiTheme="minorHAnsi" w:hAnsiTheme="minorHAnsi" w:cstheme="minorHAnsi"/>
              </w:rPr>
              <w:t>Opiskelijat voivat myös itse varata ajan vastaanotolle, jotta ajankohta olisi heille sopiva. Lukiolaiset saavat lääkärinpalvelut sairauksiin joko oman asuinalueensa hyvinvointikeskuksesta tai Kontinkankaan hyvinvointikeskuksesta. Virka-ajan ulkopuolella kiireellisissä sairastapauksissa opiskelijat ottavat yhteyttä Oulun seudun yhteispäivystykseen. Lukion toisen vuoden tytöille tarjotaan koululääkärin tekemä terveystarkastus. Poikien kutsuntatarkastus vastaa lukion lääkärintarkastusta.</w:t>
            </w:r>
          </w:p>
          <w:p w14:paraId="76A7CDAA" w14:textId="77777777" w:rsidR="00671148" w:rsidRPr="00671148" w:rsidRDefault="00671148" w:rsidP="00671148">
            <w:pPr>
              <w:pStyle w:val="NormaaliWWW"/>
              <w:jc w:val="both"/>
              <w:rPr>
                <w:rFonts w:asciiTheme="minorHAnsi" w:hAnsiTheme="minorHAnsi" w:cstheme="minorHAnsi"/>
              </w:rPr>
            </w:pPr>
            <w:r w:rsidRPr="00671148">
              <w:rPr>
                <w:rFonts w:asciiTheme="minorHAnsi" w:hAnsiTheme="minorHAnsi" w:cstheme="minorHAnsi"/>
              </w:rPr>
              <w:t>Kuraattorin ja psykologin työn keskeinen tavoite on edistää opiskelijoiden opiskelua, kehitystä sekä hyvinvointia ensisijaisesti koko oppilaitosyhteisössä toteutettavana työnä. Kuraattori ja psykologi osallistuvat oppilaitoksen opiskeluhuollollisen työn suunnitteluun, kehittämiseen ja toteuttamiseen oppilaitoksen monialaisessa opiskeluhuoltoryhmässä. Kuraattori ja psykologi toteuttavat yhteisöllistä hyvinvointityötä oppilaitoksessa lukuvuosittain tehdyn suunnitelman mukaisesti yhteistyössä oppilaitoksen muun henkilökunnan sekä yhteistyötahojen kanssa. </w:t>
            </w:r>
          </w:p>
          <w:p w14:paraId="1E89F25D" w14:textId="77777777" w:rsidR="00671148" w:rsidRDefault="00671148" w:rsidP="00671148">
            <w:pPr>
              <w:pStyle w:val="NormaaliWWW"/>
              <w:jc w:val="both"/>
              <w:rPr>
                <w:rFonts w:asciiTheme="minorHAnsi" w:hAnsiTheme="minorHAnsi" w:cstheme="minorHAnsi"/>
              </w:rPr>
            </w:pPr>
            <w:r w:rsidRPr="00671148">
              <w:rPr>
                <w:rFonts w:asciiTheme="minorHAnsi" w:hAnsiTheme="minorHAnsi" w:cstheme="minorHAnsi"/>
              </w:rPr>
              <w:t xml:space="preserve">Kuraattori ja psykologi tekevät yksilötyötä, jonka painopiste on nuorten psyykkisten ja sosiaalisten valmiuksien tukemisessa. Työ on luonteeltaan ennaltaehkäisevää ja voimavarakeskeistä. Kuraattori ja psykologi tekevät tarvittaessa yhteistyötä perheen, lukion henkilökunnan ja kaupungin muiden toimijoiden kanssa. Kuraattoriin voit olla yhteydessä muun muassa opiskeluun, kaveri- ja perhesuhteisiin, jaksamiseen sekä elämänmuutoksiin liittyvissä asioissa. Lisäksi voit saada ohjausta taloudellisissa asioissa. Psykologiin </w:t>
            </w:r>
            <w:r w:rsidRPr="00671148">
              <w:rPr>
                <w:rFonts w:asciiTheme="minorHAnsi" w:hAnsiTheme="minorHAnsi" w:cstheme="minorHAnsi"/>
              </w:rPr>
              <w:lastRenderedPageBreak/>
              <w:t>voit olla yhteydessä muun muassa oppimiseen- ja opiskeluun, jaksamiseen sekä mielialaan liittyen. </w:t>
            </w:r>
          </w:p>
          <w:p w14:paraId="7B615FA5" w14:textId="003EFD82" w:rsidR="00CD62B1" w:rsidRDefault="00CD62B1" w:rsidP="00671148">
            <w:pPr>
              <w:pStyle w:val="NormaaliWWW"/>
              <w:jc w:val="both"/>
              <w:rPr>
                <w:rFonts w:asciiTheme="minorHAnsi" w:hAnsiTheme="minorHAnsi" w:cstheme="minorHAnsi"/>
              </w:rPr>
            </w:pPr>
            <w:r w:rsidRPr="00CD62B1">
              <w:rPr>
                <w:rFonts w:asciiTheme="minorHAnsi" w:hAnsiTheme="minorHAnsi" w:cstheme="minorHAnsi"/>
                <w:b/>
                <w:bCs/>
              </w:rPr>
              <w:t>Terveydenhoitaja Laura Taskila</w:t>
            </w:r>
            <w:r>
              <w:rPr>
                <w:rFonts w:asciiTheme="minorHAnsi" w:hAnsiTheme="minorHAnsi" w:cstheme="minorHAnsi"/>
              </w:rPr>
              <w:t xml:space="preserve"> (1.–2. vuoden opiskelijat) 0403185174</w:t>
            </w:r>
          </w:p>
          <w:p w14:paraId="33C190DB" w14:textId="1D906C5F" w:rsidR="00CD62B1" w:rsidRDefault="00726B2B" w:rsidP="00671148">
            <w:pPr>
              <w:pStyle w:val="NormaaliWWW"/>
              <w:jc w:val="both"/>
              <w:rPr>
                <w:rFonts w:asciiTheme="minorHAnsi" w:hAnsiTheme="minorHAnsi" w:cstheme="minorHAnsi"/>
              </w:rPr>
            </w:pPr>
            <w:hyperlink r:id="rId9" w:history="1">
              <w:r w:rsidR="00CD62B1" w:rsidRPr="008C51FA">
                <w:rPr>
                  <w:rStyle w:val="Hyperlinkki"/>
                  <w:rFonts w:asciiTheme="minorHAnsi" w:hAnsiTheme="minorHAnsi" w:cstheme="minorHAnsi"/>
                </w:rPr>
                <w:t>laura.taskila@pohde.fi</w:t>
              </w:r>
            </w:hyperlink>
          </w:p>
          <w:p w14:paraId="1093E740" w14:textId="43423076" w:rsidR="00CD62B1" w:rsidRDefault="00CD62B1" w:rsidP="00671148">
            <w:pPr>
              <w:pStyle w:val="NormaaliWWW"/>
              <w:jc w:val="both"/>
              <w:rPr>
                <w:rFonts w:asciiTheme="minorHAnsi" w:hAnsiTheme="minorHAnsi" w:cstheme="minorHAnsi"/>
              </w:rPr>
            </w:pPr>
            <w:r w:rsidRPr="00CD62B1">
              <w:rPr>
                <w:rFonts w:asciiTheme="minorHAnsi" w:hAnsiTheme="minorHAnsi" w:cstheme="minorHAnsi"/>
                <w:b/>
                <w:bCs/>
              </w:rPr>
              <w:t>Terveydenhoitaja Aila Lausmaa</w:t>
            </w:r>
            <w:r>
              <w:rPr>
                <w:rFonts w:asciiTheme="minorHAnsi" w:hAnsiTheme="minorHAnsi" w:cstheme="minorHAnsi"/>
              </w:rPr>
              <w:t xml:space="preserve"> (3.–4. vuoden opiskelijat) 0447034623</w:t>
            </w:r>
          </w:p>
          <w:p w14:paraId="3D584B22" w14:textId="34290A29" w:rsidR="00CD62B1" w:rsidRDefault="00726B2B" w:rsidP="00671148">
            <w:pPr>
              <w:pStyle w:val="NormaaliWWW"/>
              <w:jc w:val="both"/>
              <w:rPr>
                <w:rFonts w:asciiTheme="minorHAnsi" w:hAnsiTheme="minorHAnsi" w:cstheme="minorHAnsi"/>
              </w:rPr>
            </w:pPr>
            <w:hyperlink r:id="rId10" w:history="1">
              <w:r w:rsidR="00CD62B1" w:rsidRPr="008C51FA">
                <w:rPr>
                  <w:rStyle w:val="Hyperlinkki"/>
                  <w:rFonts w:asciiTheme="minorHAnsi" w:hAnsiTheme="minorHAnsi" w:cstheme="minorHAnsi"/>
                </w:rPr>
                <w:t>aila.lausmaa@pohde.fi</w:t>
              </w:r>
            </w:hyperlink>
          </w:p>
          <w:p w14:paraId="2D239A26" w14:textId="5CB24939" w:rsidR="00671148" w:rsidRPr="00671148" w:rsidRDefault="00671148" w:rsidP="00671148">
            <w:pPr>
              <w:pStyle w:val="NormaaliWWW"/>
              <w:jc w:val="both"/>
              <w:rPr>
                <w:rFonts w:asciiTheme="minorHAnsi" w:hAnsiTheme="minorHAnsi" w:cstheme="minorHAnsi"/>
              </w:rPr>
            </w:pPr>
            <w:r w:rsidRPr="00671148">
              <w:rPr>
                <w:rStyle w:val="Voimakas"/>
                <w:rFonts w:asciiTheme="minorHAnsi" w:hAnsiTheme="minorHAnsi" w:cstheme="minorHAnsi"/>
              </w:rPr>
              <w:t xml:space="preserve">Kuraattori </w:t>
            </w:r>
            <w:r w:rsidR="00CD62B1">
              <w:rPr>
                <w:rStyle w:val="Voimakas"/>
                <w:rFonts w:asciiTheme="minorHAnsi" w:hAnsiTheme="minorHAnsi" w:cstheme="minorHAnsi"/>
              </w:rPr>
              <w:t>Riikka Lähdesmäki</w:t>
            </w:r>
            <w:r w:rsidRPr="00671148">
              <w:rPr>
                <w:rFonts w:asciiTheme="minorHAnsi" w:hAnsiTheme="minorHAnsi" w:cstheme="minorHAnsi"/>
              </w:rPr>
              <w:t> 050</w:t>
            </w:r>
            <w:r w:rsidR="00CD62B1">
              <w:rPr>
                <w:rFonts w:asciiTheme="minorHAnsi" w:hAnsiTheme="minorHAnsi" w:cstheme="minorHAnsi"/>
              </w:rPr>
              <w:t>4398975</w:t>
            </w:r>
          </w:p>
          <w:p w14:paraId="49DD7EC4" w14:textId="76ED16E3" w:rsidR="00671148" w:rsidRPr="00671148" w:rsidRDefault="00726B2B" w:rsidP="00671148">
            <w:pPr>
              <w:pStyle w:val="NormaaliWWW"/>
              <w:jc w:val="both"/>
              <w:rPr>
                <w:rFonts w:asciiTheme="minorHAnsi" w:hAnsiTheme="minorHAnsi" w:cstheme="minorHAnsi"/>
              </w:rPr>
            </w:pPr>
            <w:hyperlink r:id="rId11" w:history="1">
              <w:r w:rsidR="00CD62B1" w:rsidRPr="008C51FA">
                <w:rPr>
                  <w:rStyle w:val="Hyperlinkki"/>
                </w:rPr>
                <w:t>riikka.lahdesmaki</w:t>
              </w:r>
              <w:r w:rsidR="00CD62B1" w:rsidRPr="008C51FA">
                <w:rPr>
                  <w:rStyle w:val="Hyperlinkki"/>
                  <w:rFonts w:asciiTheme="minorHAnsi" w:hAnsiTheme="minorHAnsi" w:cstheme="minorHAnsi"/>
                </w:rPr>
                <w:t>@pohde.fi</w:t>
              </w:r>
            </w:hyperlink>
          </w:p>
          <w:p w14:paraId="515512AC" w14:textId="77777777" w:rsidR="00671148" w:rsidRPr="00671148" w:rsidRDefault="00671148" w:rsidP="00671148">
            <w:pPr>
              <w:pStyle w:val="NormaaliWWW"/>
              <w:jc w:val="both"/>
              <w:rPr>
                <w:rFonts w:asciiTheme="minorHAnsi" w:hAnsiTheme="minorHAnsi" w:cstheme="minorHAnsi"/>
              </w:rPr>
            </w:pPr>
            <w:r w:rsidRPr="00671148">
              <w:rPr>
                <w:rStyle w:val="Voimakas"/>
                <w:rFonts w:asciiTheme="minorHAnsi" w:hAnsiTheme="minorHAnsi" w:cstheme="minorHAnsi"/>
              </w:rPr>
              <w:t>Psykologi Minna Kovala-Viita</w:t>
            </w:r>
            <w:r w:rsidRPr="00671148">
              <w:rPr>
                <w:rFonts w:asciiTheme="minorHAnsi" w:hAnsiTheme="minorHAnsi" w:cstheme="minorHAnsi"/>
              </w:rPr>
              <w:t> 040 6326096</w:t>
            </w:r>
          </w:p>
          <w:p w14:paraId="47BA38C9" w14:textId="77777777" w:rsidR="00671148" w:rsidRPr="00671148" w:rsidRDefault="00726B2B" w:rsidP="00671148">
            <w:pPr>
              <w:pStyle w:val="NormaaliWWW"/>
              <w:jc w:val="both"/>
              <w:rPr>
                <w:rFonts w:asciiTheme="minorHAnsi" w:hAnsiTheme="minorHAnsi" w:cstheme="minorHAnsi"/>
              </w:rPr>
            </w:pPr>
            <w:hyperlink r:id="rId12" w:history="1">
              <w:r w:rsidR="00671148" w:rsidRPr="00671148">
                <w:rPr>
                  <w:rStyle w:val="Hyperlinkki"/>
                  <w:rFonts w:asciiTheme="minorHAnsi" w:hAnsiTheme="minorHAnsi" w:cstheme="minorHAnsi"/>
                </w:rPr>
                <w:t>minna.kovala-viita@pohde.fi</w:t>
              </w:r>
            </w:hyperlink>
          </w:p>
          <w:p w14:paraId="0B414881" w14:textId="18E4E1EE" w:rsidR="00AB70CC" w:rsidRPr="00671148" w:rsidRDefault="00AB70CC" w:rsidP="00671148">
            <w:pPr>
              <w:jc w:val="both"/>
              <w:rPr>
                <w:rFonts w:cstheme="minorHAnsi"/>
                <w:sz w:val="24"/>
                <w:szCs w:val="24"/>
                <w:highlight w:val="yellow"/>
              </w:rPr>
            </w:pPr>
          </w:p>
        </w:tc>
      </w:tr>
      <w:tr w:rsidR="00AB70CC" w14:paraId="078027FF" w14:textId="77777777" w:rsidTr="00C472AE">
        <w:tc>
          <w:tcPr>
            <w:tcW w:w="2547" w:type="dxa"/>
          </w:tcPr>
          <w:p w14:paraId="7BA77CAE" w14:textId="42E57992" w:rsidR="00AB70CC" w:rsidRDefault="00AB70CC" w:rsidP="00AB70CC">
            <w:r>
              <w:lastRenderedPageBreak/>
              <w:t>Monialainen yhteistyö yksilökohtaisessa opiskeluhuollossa</w:t>
            </w:r>
          </w:p>
        </w:tc>
        <w:tc>
          <w:tcPr>
            <w:tcW w:w="7081" w:type="dxa"/>
          </w:tcPr>
          <w:p w14:paraId="7CC9F59C" w14:textId="77777777" w:rsidR="00AB70CC" w:rsidRDefault="00AB70CC" w:rsidP="00AB70CC">
            <w:pPr>
              <w:spacing w:before="100" w:beforeAutospacing="1" w:after="100" w:afterAutospacing="1"/>
              <w:jc w:val="both"/>
              <w:rPr>
                <w:rFonts w:ascii="Calibri" w:hAnsi="Calibri" w:cs="Calibri"/>
              </w:rPr>
            </w:pPr>
            <w:r w:rsidRPr="00EB0FDF">
              <w:rPr>
                <w:rFonts w:ascii="Calibri" w:hAnsi="Calibri" w:cs="Calibri"/>
                <w:sz w:val="24"/>
                <w:szCs w:val="24"/>
              </w:rPr>
              <w:t>Yksilökohtainen monialainen asiantuntijaryhmä kootaan mahdollisimman varhaisessa vaiheessa yksittäisen opiskelijan tai opiskelijaryhmän tuen tarpeen selvittämiseksi ja opiskeluhuollon palvelujen järjestämiseksi yhteistyössä opiskelijan ja tarvittaessa huoltajan/jien kanssa</w:t>
            </w:r>
            <w:r w:rsidRPr="00064811">
              <w:rPr>
                <w:rFonts w:ascii="Calibri" w:hAnsi="Calibri" w:cs="Calibri"/>
              </w:rPr>
              <w:t>.</w:t>
            </w:r>
          </w:p>
          <w:p w14:paraId="36ABDA15" w14:textId="77777777" w:rsidR="00C82EEA" w:rsidRPr="00B70FBA" w:rsidRDefault="00C82EEA" w:rsidP="00C82EEA">
            <w:pPr>
              <w:spacing w:before="100" w:beforeAutospacing="1" w:after="100" w:afterAutospacing="1"/>
              <w:jc w:val="both"/>
              <w:rPr>
                <w:rFonts w:cstheme="minorHAnsi"/>
                <w:sz w:val="24"/>
                <w:szCs w:val="24"/>
              </w:rPr>
            </w:pPr>
            <w:r w:rsidRPr="00C82EEA">
              <w:rPr>
                <w:rFonts w:cstheme="minorHAnsi"/>
                <w:sz w:val="24"/>
                <w:szCs w:val="24"/>
              </w:rPr>
              <w:t>Monialainen asiantuntijaryhmä</w:t>
            </w:r>
            <w:r w:rsidRPr="00B70FBA">
              <w:rPr>
                <w:rFonts w:cstheme="minorHAnsi"/>
                <w:sz w:val="24"/>
                <w:szCs w:val="24"/>
              </w:rPr>
              <w:t xml:space="preserve"> on koolla silloin, kun paikalla ovat nuoren (alle 18-vuotiaan tapauksessa huoltajien) suostumuksella opettaja, opinto-ohjaaja tai erityisopettaja sekä joku toisen ammattialan edustaja opiskeluhuollosta (psykologi, kuraattori, kouluterveydenhoitaja tai jokin oppilaitoksen ulkopuolinen tukitaho).</w:t>
            </w:r>
          </w:p>
          <w:p w14:paraId="63672841" w14:textId="21F35A9E" w:rsidR="00AB70CC" w:rsidRPr="009B70DC" w:rsidRDefault="00C82EEA" w:rsidP="009B70DC">
            <w:pPr>
              <w:spacing w:before="100" w:beforeAutospacing="1" w:after="100" w:afterAutospacing="1"/>
              <w:jc w:val="both"/>
              <w:rPr>
                <w:rFonts w:cstheme="minorHAnsi"/>
                <w:sz w:val="24"/>
                <w:szCs w:val="24"/>
              </w:rPr>
            </w:pPr>
            <w:r w:rsidRPr="00C82EEA">
              <w:rPr>
                <w:rFonts w:cstheme="minorHAnsi"/>
                <w:sz w:val="24"/>
                <w:szCs w:val="24"/>
              </w:rPr>
              <w:t>Kun monialainen asiantuntijaryhmä kokoontuu, palaverista laaditaan opiskeluhuoltokertomus Wilmassa.</w:t>
            </w:r>
            <w:r w:rsidRPr="00B70FBA">
              <w:rPr>
                <w:rFonts w:cstheme="minorHAnsi"/>
                <w:b/>
                <w:bCs/>
                <w:sz w:val="24"/>
                <w:szCs w:val="24"/>
              </w:rPr>
              <w:t xml:space="preserve"> </w:t>
            </w:r>
            <w:r w:rsidRPr="00B70FBA">
              <w:rPr>
                <w:rFonts w:cstheme="minorHAnsi"/>
                <w:sz w:val="24"/>
                <w:szCs w:val="24"/>
              </w:rPr>
              <w:t xml:space="preserve">Muistioon kirjoitetaan suostumukset asian käsittelyyn, ketkä ovat olleet paikalla asiaa käsittelemässä, miksi ollaan koolla ja mitä sovitaan. Opiskelijahuoltokertomus ei näy Wilmassa kuin niille, jotka ovat </w:t>
            </w:r>
            <w:r w:rsidR="009B70DC">
              <w:rPr>
                <w:rFonts w:cstheme="minorHAnsi"/>
                <w:sz w:val="24"/>
                <w:szCs w:val="24"/>
              </w:rPr>
              <w:t xml:space="preserve">kuuluneet </w:t>
            </w:r>
            <w:r w:rsidRPr="00B70FBA">
              <w:rPr>
                <w:rFonts w:cstheme="minorHAnsi"/>
                <w:sz w:val="24"/>
                <w:szCs w:val="24"/>
              </w:rPr>
              <w:t>monialaiseen asiantuntijaryhmään</w:t>
            </w:r>
            <w:r w:rsidR="009B70DC">
              <w:rPr>
                <w:rFonts w:cstheme="minorHAnsi"/>
                <w:sz w:val="24"/>
                <w:szCs w:val="24"/>
              </w:rPr>
              <w:t>.</w:t>
            </w:r>
            <w:r w:rsidRPr="00B70FBA">
              <w:rPr>
                <w:rFonts w:cstheme="minorHAnsi"/>
                <w:sz w:val="24"/>
                <w:szCs w:val="24"/>
              </w:rPr>
              <w:t xml:space="preserve"> </w:t>
            </w:r>
          </w:p>
        </w:tc>
      </w:tr>
      <w:tr w:rsidR="00AB70CC" w14:paraId="09E1E8F3" w14:textId="77777777" w:rsidTr="00C472AE">
        <w:tc>
          <w:tcPr>
            <w:tcW w:w="2547" w:type="dxa"/>
          </w:tcPr>
          <w:p w14:paraId="5C684A29" w14:textId="29379B83" w:rsidR="00AB70CC" w:rsidRDefault="00AB70CC" w:rsidP="00AB70CC">
            <w:r>
              <w:t>Opiskeluhuollon yhteistyö huoltajien ja koulun ulkopuolisten tukitahojen kanssa</w:t>
            </w:r>
          </w:p>
        </w:tc>
        <w:tc>
          <w:tcPr>
            <w:tcW w:w="7081" w:type="dxa"/>
          </w:tcPr>
          <w:p w14:paraId="5534BBF9" w14:textId="7B3A8FE1" w:rsidR="00AB70CC" w:rsidRDefault="00AB70CC" w:rsidP="00AB70CC">
            <w:pPr>
              <w:pStyle w:val="NormaaliWWW"/>
              <w:jc w:val="both"/>
              <w:rPr>
                <w:rFonts w:asciiTheme="minorHAnsi" w:hAnsiTheme="minorHAnsi" w:cstheme="minorHAnsi"/>
              </w:rPr>
            </w:pPr>
            <w:r w:rsidRPr="00B70FBA">
              <w:rPr>
                <w:rFonts w:asciiTheme="minorHAnsi" w:hAnsiTheme="minorHAnsi" w:cstheme="minorHAnsi"/>
              </w:rPr>
              <w:t xml:space="preserve">Huoltajille tarjotaan mahdollisuus osallistua opiskeluhuoltoryhmän palaveriin kunkin vuosikurssin hyvinvoinnin käsittelyn yhteydessä. Yhteisöllistä hyvinvointityötä ovat vanhempainillat, </w:t>
            </w:r>
            <w:r w:rsidR="009B70DC">
              <w:rPr>
                <w:rFonts w:asciiTheme="minorHAnsi" w:hAnsiTheme="minorHAnsi" w:cstheme="minorHAnsi"/>
              </w:rPr>
              <w:t>joita järjestetään kaikkien vuosikurssien huoltajille sekä r</w:t>
            </w:r>
            <w:r w:rsidRPr="00B70FBA">
              <w:rPr>
                <w:rFonts w:asciiTheme="minorHAnsi" w:hAnsiTheme="minorHAnsi" w:cstheme="minorHAnsi"/>
              </w:rPr>
              <w:t>ehtorin järjestämät Reksin aamiainen -tapahtumat, jo</w:t>
            </w:r>
            <w:r w:rsidR="009B70DC">
              <w:rPr>
                <w:rFonts w:asciiTheme="minorHAnsi" w:hAnsiTheme="minorHAnsi" w:cstheme="minorHAnsi"/>
              </w:rPr>
              <w:t>i</w:t>
            </w:r>
            <w:r w:rsidRPr="00B70FBA">
              <w:rPr>
                <w:rFonts w:asciiTheme="minorHAnsi" w:hAnsiTheme="minorHAnsi" w:cstheme="minorHAnsi"/>
              </w:rPr>
              <w:t>ssa</w:t>
            </w:r>
            <w:r w:rsidRPr="00B70FBA">
              <w:rPr>
                <w:rStyle w:val="Voimakas"/>
                <w:rFonts w:asciiTheme="minorHAnsi" w:hAnsiTheme="minorHAnsi" w:cstheme="minorHAnsi"/>
              </w:rPr>
              <w:t xml:space="preserve"> </w:t>
            </w:r>
            <w:r w:rsidRPr="00B70FBA">
              <w:rPr>
                <w:rFonts w:asciiTheme="minorHAnsi" w:hAnsiTheme="minorHAnsi" w:cstheme="minorHAnsi"/>
              </w:rPr>
              <w:t xml:space="preserve">keskustelu on vapaamuotoista ja aiheet muotoutuvat tilanteen mukaan. </w:t>
            </w:r>
          </w:p>
          <w:p w14:paraId="27F1FF75" w14:textId="5A269177" w:rsidR="00AB70CC" w:rsidRPr="009B70DC" w:rsidRDefault="009B70DC" w:rsidP="00AB70CC">
            <w:pPr>
              <w:rPr>
                <w:rFonts w:cstheme="minorHAnsi"/>
                <w:sz w:val="24"/>
                <w:szCs w:val="24"/>
              </w:rPr>
            </w:pPr>
            <w:r w:rsidRPr="009B70DC">
              <w:rPr>
                <w:rFonts w:cstheme="minorHAnsi"/>
                <w:sz w:val="24"/>
                <w:szCs w:val="24"/>
              </w:rPr>
              <w:t>Tarvittaessa yhteistyötä tehdään esimerkiksi koulupoliisin, terveydenhuollon, seurakunnan, sosiaalipalveluiden, järjestöjen ja nuorisopalvelujen kanssa.</w:t>
            </w:r>
          </w:p>
        </w:tc>
      </w:tr>
    </w:tbl>
    <w:p w14:paraId="2BF0C382" w14:textId="46ADE55B" w:rsidR="00C472AE" w:rsidRDefault="00C472AE"/>
    <w:p w14:paraId="1844B099" w14:textId="6C9F2554" w:rsidR="007E5EA6" w:rsidRDefault="007E5EA6">
      <w:r>
        <w:t>Lisäksi lukiolla on</w:t>
      </w:r>
    </w:p>
    <w:p w14:paraId="30680B8A" w14:textId="453D559A" w:rsidR="007E5EA6" w:rsidRDefault="007E5EA6" w:rsidP="007E5EA6">
      <w:pPr>
        <w:pStyle w:val="Luettelokappale"/>
        <w:numPr>
          <w:ilvl w:val="0"/>
          <w:numId w:val="2"/>
        </w:numPr>
      </w:pPr>
      <w:r>
        <w:t>suunnitelma opiskelijoiden suojaamiseksi väkivallalta, kiusaamiselta ja häirinnältä</w:t>
      </w:r>
    </w:p>
    <w:p w14:paraId="43A6DBAC" w14:textId="3C0F4882" w:rsidR="007E5EA6" w:rsidRDefault="007E5EA6" w:rsidP="007E5EA6">
      <w:pPr>
        <w:pStyle w:val="Luettelokappale"/>
        <w:numPr>
          <w:ilvl w:val="0"/>
          <w:numId w:val="2"/>
        </w:numPr>
      </w:pPr>
      <w:r>
        <w:t>suunnitelma toiminnasta äkillisissä kriis</w:t>
      </w:r>
      <w:r w:rsidR="00C17C68">
        <w:t>eissä ja</w:t>
      </w:r>
      <w:r>
        <w:t xml:space="preserve"> uhka- ja vaaratilanteissa</w:t>
      </w:r>
    </w:p>
    <w:p w14:paraId="365E9B21" w14:textId="21627715" w:rsidR="007E5EA6" w:rsidRDefault="007E5EA6" w:rsidP="007E5EA6">
      <w:pPr>
        <w:pStyle w:val="Luettelokappale"/>
        <w:numPr>
          <w:ilvl w:val="0"/>
          <w:numId w:val="2"/>
        </w:numPr>
      </w:pPr>
      <w:r>
        <w:t>suunnitelma toimenpiteistä yhdenvertaisuuden edistämiseksi</w:t>
      </w:r>
    </w:p>
    <w:sectPr w:rsidR="007E5EA6">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39A2D" w14:textId="77777777" w:rsidR="0032362A" w:rsidRDefault="0032362A" w:rsidP="0032362A">
      <w:pPr>
        <w:spacing w:after="0" w:line="240" w:lineRule="auto"/>
      </w:pPr>
      <w:r>
        <w:separator/>
      </w:r>
    </w:p>
  </w:endnote>
  <w:endnote w:type="continuationSeparator" w:id="0">
    <w:p w14:paraId="0B30CF1D" w14:textId="77777777" w:rsidR="0032362A" w:rsidRDefault="0032362A" w:rsidP="0032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134FE" w14:textId="77777777" w:rsidR="0032362A" w:rsidRDefault="0032362A" w:rsidP="0032362A">
      <w:pPr>
        <w:spacing w:after="0" w:line="240" w:lineRule="auto"/>
      </w:pPr>
      <w:r>
        <w:separator/>
      </w:r>
    </w:p>
  </w:footnote>
  <w:footnote w:type="continuationSeparator" w:id="0">
    <w:p w14:paraId="7B83C587" w14:textId="77777777" w:rsidR="0032362A" w:rsidRDefault="0032362A" w:rsidP="00323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B8DB" w14:textId="2056D371" w:rsidR="0032362A" w:rsidRDefault="0032362A">
    <w:pPr>
      <w:pStyle w:val="Yltunniste"/>
    </w:pPr>
    <w:r>
      <w:rPr>
        <w:noProof/>
      </w:rPr>
      <w:drawing>
        <wp:inline distT="0" distB="0" distL="0" distR="0" wp14:anchorId="3DFA63D4" wp14:editId="49D48452">
          <wp:extent cx="973267" cy="3238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85263" cy="327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72D61"/>
    <w:multiLevelType w:val="hybridMultilevel"/>
    <w:tmpl w:val="2B96805C"/>
    <w:lvl w:ilvl="0" w:tplc="64AC9F1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E25A49"/>
    <w:multiLevelType w:val="multilevel"/>
    <w:tmpl w:val="DEE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636FF"/>
    <w:multiLevelType w:val="multilevel"/>
    <w:tmpl w:val="D6F075CA"/>
    <w:lvl w:ilvl="0">
      <w:start w:val="1"/>
      <w:numFmt w:val="decimal"/>
      <w:lvlText w:val="%1)"/>
      <w:lvlJc w:val="left"/>
      <w:pPr>
        <w:tabs>
          <w:tab w:val="num" w:pos="720"/>
        </w:tabs>
        <w:ind w:left="720" w:hanging="360"/>
      </w:pPr>
      <w:rPr>
        <w:rFonts w:ascii="Segoe UI" w:eastAsia="Times New Roman" w:hAnsi="Segoe U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91504"/>
    <w:multiLevelType w:val="hybridMultilevel"/>
    <w:tmpl w:val="FD1832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1AD2FC2"/>
    <w:multiLevelType w:val="multilevel"/>
    <w:tmpl w:val="BB72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494055">
    <w:abstractNumId w:val="3"/>
  </w:num>
  <w:num w:numId="2" w16cid:durableId="1319576976">
    <w:abstractNumId w:val="0"/>
  </w:num>
  <w:num w:numId="3" w16cid:durableId="1333222433">
    <w:abstractNumId w:val="2"/>
  </w:num>
  <w:num w:numId="4" w16cid:durableId="1710105684">
    <w:abstractNumId w:val="4"/>
  </w:num>
  <w:num w:numId="5" w16cid:durableId="139690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AE"/>
    <w:rsid w:val="0032362A"/>
    <w:rsid w:val="003874F3"/>
    <w:rsid w:val="00394B33"/>
    <w:rsid w:val="00661C47"/>
    <w:rsid w:val="00671148"/>
    <w:rsid w:val="00697580"/>
    <w:rsid w:val="007E5EA6"/>
    <w:rsid w:val="009B70DC"/>
    <w:rsid w:val="00A5132F"/>
    <w:rsid w:val="00A51519"/>
    <w:rsid w:val="00AB70CC"/>
    <w:rsid w:val="00BC36EE"/>
    <w:rsid w:val="00BE1166"/>
    <w:rsid w:val="00C17C68"/>
    <w:rsid w:val="00C472AE"/>
    <w:rsid w:val="00C82EEA"/>
    <w:rsid w:val="00C86F76"/>
    <w:rsid w:val="00CD62B1"/>
    <w:rsid w:val="00D623DE"/>
    <w:rsid w:val="00D85506"/>
    <w:rsid w:val="00DF55C0"/>
    <w:rsid w:val="00E419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5626"/>
  <w15:chartTrackingRefBased/>
  <w15:docId w15:val="{1153F188-DFE5-4E33-BD91-6CDB0029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C47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E5EA6"/>
    <w:pPr>
      <w:ind w:left="720"/>
      <w:contextualSpacing/>
    </w:pPr>
  </w:style>
  <w:style w:type="paragraph" w:styleId="Yltunniste">
    <w:name w:val="header"/>
    <w:basedOn w:val="Normaali"/>
    <w:link w:val="YltunnisteChar"/>
    <w:uiPriority w:val="99"/>
    <w:unhideWhenUsed/>
    <w:rsid w:val="0032362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2362A"/>
  </w:style>
  <w:style w:type="paragraph" w:styleId="Alatunniste">
    <w:name w:val="footer"/>
    <w:basedOn w:val="Normaali"/>
    <w:link w:val="AlatunnisteChar"/>
    <w:uiPriority w:val="99"/>
    <w:unhideWhenUsed/>
    <w:rsid w:val="0032362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2362A"/>
  </w:style>
  <w:style w:type="paragraph" w:styleId="NormaaliWWW">
    <w:name w:val="Normal (Web)"/>
    <w:basedOn w:val="Normaali"/>
    <w:uiPriority w:val="99"/>
    <w:unhideWhenUsed/>
    <w:rsid w:val="00AB70C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uiPriority w:val="22"/>
    <w:qFormat/>
    <w:rsid w:val="00AB70CC"/>
    <w:rPr>
      <w:b/>
      <w:bCs/>
    </w:rPr>
  </w:style>
  <w:style w:type="paragraph" w:customStyle="1" w:styleId="xmsonormal">
    <w:name w:val="x_msonormal"/>
    <w:basedOn w:val="Normaali"/>
    <w:rsid w:val="00AB70C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671148"/>
    <w:rPr>
      <w:color w:val="0000FF"/>
      <w:u w:val="single"/>
    </w:rPr>
  </w:style>
  <w:style w:type="character" w:styleId="Ratkaisematonmaininta">
    <w:name w:val="Unresolved Mention"/>
    <w:basedOn w:val="Kappaleenoletusfontti"/>
    <w:uiPriority w:val="99"/>
    <w:semiHidden/>
    <w:unhideWhenUsed/>
    <w:rsid w:val="00CD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32815">
      <w:bodyDiv w:val="1"/>
      <w:marLeft w:val="0"/>
      <w:marRight w:val="0"/>
      <w:marTop w:val="0"/>
      <w:marBottom w:val="0"/>
      <w:divBdr>
        <w:top w:val="none" w:sz="0" w:space="0" w:color="auto"/>
        <w:left w:val="none" w:sz="0" w:space="0" w:color="auto"/>
        <w:bottom w:val="none" w:sz="0" w:space="0" w:color="auto"/>
        <w:right w:val="none" w:sz="0" w:space="0" w:color="auto"/>
      </w:divBdr>
      <w:divsChild>
        <w:div w:id="587468020">
          <w:marLeft w:val="0"/>
          <w:marRight w:val="0"/>
          <w:marTop w:val="0"/>
          <w:marBottom w:val="0"/>
          <w:divBdr>
            <w:top w:val="none" w:sz="0" w:space="0" w:color="auto"/>
            <w:left w:val="none" w:sz="0" w:space="0" w:color="auto"/>
            <w:bottom w:val="none" w:sz="0" w:space="0" w:color="auto"/>
            <w:right w:val="none" w:sz="0" w:space="0" w:color="auto"/>
          </w:divBdr>
          <w:divsChild>
            <w:div w:id="24260188">
              <w:marLeft w:val="0"/>
              <w:marRight w:val="0"/>
              <w:marTop w:val="0"/>
              <w:marBottom w:val="0"/>
              <w:divBdr>
                <w:top w:val="none" w:sz="0" w:space="0" w:color="auto"/>
                <w:left w:val="none" w:sz="0" w:space="0" w:color="auto"/>
                <w:bottom w:val="none" w:sz="0" w:space="0" w:color="auto"/>
                <w:right w:val="none" w:sz="0" w:space="0" w:color="auto"/>
              </w:divBdr>
              <w:divsChild>
                <w:div w:id="1174877184">
                  <w:marLeft w:val="0"/>
                  <w:marRight w:val="0"/>
                  <w:marTop w:val="0"/>
                  <w:marBottom w:val="0"/>
                  <w:divBdr>
                    <w:top w:val="none" w:sz="0" w:space="0" w:color="auto"/>
                    <w:left w:val="none" w:sz="0" w:space="0" w:color="auto"/>
                    <w:bottom w:val="none" w:sz="0" w:space="0" w:color="auto"/>
                    <w:right w:val="none" w:sz="0" w:space="0" w:color="auto"/>
                  </w:divBdr>
                  <w:divsChild>
                    <w:div w:id="271087736">
                      <w:marLeft w:val="0"/>
                      <w:marRight w:val="0"/>
                      <w:marTop w:val="0"/>
                      <w:marBottom w:val="0"/>
                      <w:divBdr>
                        <w:top w:val="none" w:sz="0" w:space="0" w:color="auto"/>
                        <w:left w:val="none" w:sz="0" w:space="0" w:color="auto"/>
                        <w:bottom w:val="none" w:sz="0" w:space="0" w:color="auto"/>
                        <w:right w:val="none" w:sz="0" w:space="0" w:color="auto"/>
                      </w:divBdr>
                      <w:divsChild>
                        <w:div w:id="2099935127">
                          <w:marLeft w:val="0"/>
                          <w:marRight w:val="0"/>
                          <w:marTop w:val="0"/>
                          <w:marBottom w:val="0"/>
                          <w:divBdr>
                            <w:top w:val="none" w:sz="0" w:space="0" w:color="auto"/>
                            <w:left w:val="none" w:sz="0" w:space="0" w:color="auto"/>
                            <w:bottom w:val="none" w:sz="0" w:space="0" w:color="auto"/>
                            <w:right w:val="none" w:sz="0" w:space="0" w:color="auto"/>
                          </w:divBdr>
                          <w:divsChild>
                            <w:div w:id="18514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nna.kovala-viita@pohde.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ikka.lahdesmaki@pohde.f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ila.lausmaa@pohde.fi" TargetMode="External"/><Relationship Id="rId4" Type="http://schemas.openxmlformats.org/officeDocument/2006/relationships/styles" Target="styles.xml"/><Relationship Id="rId9" Type="http://schemas.openxmlformats.org/officeDocument/2006/relationships/hyperlink" Target="mailto:laura.taskila@pohde.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27551743141444D94F8DEF25780D344" ma:contentTypeVersion="15" ma:contentTypeDescription="Luo uusi asiakirja." ma:contentTypeScope="" ma:versionID="cc0f5d8448901ba43767348aae51c750">
  <xsd:schema xmlns:xsd="http://www.w3.org/2001/XMLSchema" xmlns:xs="http://www.w3.org/2001/XMLSchema" xmlns:p="http://schemas.microsoft.com/office/2006/metadata/properties" xmlns:ns2="ce0d2ff1-2e55-420a-834d-2835a3c3f4bf" xmlns:ns3="d72399ba-2aa0-4cf2-8f96-b0e14436cd87" targetNamespace="http://schemas.microsoft.com/office/2006/metadata/properties" ma:root="true" ma:fieldsID="8d3bb37098e0301c75d4c6ac1c8213d0" ns2:_="" ns3:_="">
    <xsd:import namespace="ce0d2ff1-2e55-420a-834d-2835a3c3f4bf"/>
    <xsd:import namespace="d72399ba-2aa0-4cf2-8f96-b0e14436cd8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d2ff1-2e55-420a-834d-2835a3c3f4b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b6f73edd-577a-44a5-983b-b6ef24e706c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399ba-2aa0-4cf2-8f96-b0e14436cd8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dca523-6cfb-43b6-9986-8779c110defe}" ma:internalName="TaxCatchAll" ma:showField="CatchAllData" ma:web="d72399ba-2aa0-4cf2-8f96-b0e14436cd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0F5EB-5192-46AB-B05E-CD0ABC42EF67}"/>
</file>

<file path=customXml/itemProps2.xml><?xml version="1.0" encoding="utf-8"?>
<ds:datastoreItem xmlns:ds="http://schemas.openxmlformats.org/officeDocument/2006/customXml" ds:itemID="{737BDF68-9D61-442B-9902-576410905E41}">
  <ds:schemaRefs>
    <ds:schemaRef ds:uri="http://schemas.microsoft.com/sharepoint/v3/contenttype/forms"/>
  </ds:schemaRefs>
</ds:datastoreItem>
</file>

<file path=docMetadata/LabelInfo.xml><?xml version="1.0" encoding="utf-8"?>
<clbl:labelList xmlns:clbl="http://schemas.microsoft.com/office/2020/mipLabelMetadata">
  <clbl:label id="{e7f2b28d-54cf-44b6-aad9-6a2b7fb652a6}" enabled="1" method="Standard" siteId="{5cc89a67-fa29-4356-af5d-f436abc7c21b}"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7</Pages>
  <Words>1451</Words>
  <Characters>11759</Characters>
  <Application>Microsoft Office Word</Application>
  <DocSecurity>0</DocSecurity>
  <Lines>97</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Raetsaari Kirsi</dc:creator>
  <cp:keywords/>
  <dc:description/>
  <cp:lastModifiedBy>Anttila Hanne-Marika</cp:lastModifiedBy>
  <cp:revision>6</cp:revision>
  <dcterms:created xsi:type="dcterms:W3CDTF">2024-09-20T07:39:00Z</dcterms:created>
  <dcterms:modified xsi:type="dcterms:W3CDTF">2024-09-27T12:43:00Z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2023-09-27T09:26:50Z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e0e811e7-b7fc-4e50-97ee-625c9c48c424</vt:lpwstr>
  </property>
  <property fmtid="{D5CDD505-2E9C-101B-9397-08002B2CF9AE}" pid="8" name="MSIP_Label_e7f2b28d-54cf-44b6-aad9-6a2b7fb652a6_ContentBits">
    <vt:lpwstr>0</vt:lpwstr>
  </property>
</Properties>
</file>