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B2C93" w14:textId="77777777" w:rsidR="00606A07" w:rsidRDefault="00606A07" w:rsidP="00E379DD">
      <w:pPr>
        <w:spacing w:after="0" w:line="360" w:lineRule="auto"/>
        <w:jc w:val="both"/>
        <w:rPr>
          <w:sz w:val="44"/>
          <w:szCs w:val="44"/>
        </w:rPr>
      </w:pPr>
    </w:p>
    <w:p w14:paraId="4EEB0A18" w14:textId="77777777" w:rsidR="00606A07" w:rsidRDefault="00606A07" w:rsidP="00E379DD">
      <w:pPr>
        <w:spacing w:after="0" w:line="360" w:lineRule="auto"/>
        <w:jc w:val="both"/>
        <w:rPr>
          <w:sz w:val="44"/>
          <w:szCs w:val="44"/>
        </w:rPr>
      </w:pPr>
    </w:p>
    <w:p w14:paraId="535C2A79" w14:textId="77777777" w:rsidR="00606A07" w:rsidRDefault="00606A07" w:rsidP="00E379DD">
      <w:pPr>
        <w:spacing w:after="0" w:line="360" w:lineRule="auto"/>
        <w:jc w:val="both"/>
        <w:rPr>
          <w:sz w:val="44"/>
          <w:szCs w:val="44"/>
        </w:rPr>
      </w:pPr>
    </w:p>
    <w:p w14:paraId="66F8BFA5" w14:textId="77777777" w:rsidR="00606A07" w:rsidRDefault="00606A07" w:rsidP="00E379DD">
      <w:pPr>
        <w:spacing w:after="0" w:line="360" w:lineRule="auto"/>
        <w:jc w:val="both"/>
        <w:rPr>
          <w:sz w:val="44"/>
          <w:szCs w:val="44"/>
        </w:rPr>
      </w:pPr>
    </w:p>
    <w:p w14:paraId="0DD1275A" w14:textId="77777777" w:rsidR="00606A07" w:rsidRDefault="00606A07" w:rsidP="00E379DD">
      <w:pPr>
        <w:spacing w:after="0" w:line="360" w:lineRule="auto"/>
        <w:jc w:val="both"/>
        <w:rPr>
          <w:sz w:val="44"/>
          <w:szCs w:val="44"/>
        </w:rPr>
      </w:pPr>
    </w:p>
    <w:p w14:paraId="36291115" w14:textId="77777777" w:rsidR="00606A07" w:rsidRDefault="00606A07" w:rsidP="00E379DD">
      <w:pPr>
        <w:spacing w:after="0" w:line="360" w:lineRule="auto"/>
        <w:jc w:val="both"/>
        <w:rPr>
          <w:sz w:val="44"/>
          <w:szCs w:val="44"/>
        </w:rPr>
      </w:pPr>
    </w:p>
    <w:p w14:paraId="57404181" w14:textId="77777777" w:rsidR="00606A07" w:rsidRDefault="00606A07" w:rsidP="00E379DD">
      <w:pPr>
        <w:spacing w:after="0" w:line="360" w:lineRule="auto"/>
        <w:jc w:val="both"/>
        <w:rPr>
          <w:sz w:val="44"/>
          <w:szCs w:val="44"/>
        </w:rPr>
      </w:pPr>
    </w:p>
    <w:p w14:paraId="047441AC" w14:textId="571DE088" w:rsidR="00B3649E" w:rsidRPr="00606A07" w:rsidRDefault="00606A07" w:rsidP="00E379DD">
      <w:pPr>
        <w:spacing w:after="0" w:line="360" w:lineRule="auto"/>
        <w:jc w:val="center"/>
        <w:rPr>
          <w:sz w:val="44"/>
          <w:szCs w:val="44"/>
        </w:rPr>
      </w:pPr>
      <w:r w:rsidRPr="00606A07">
        <w:rPr>
          <w:sz w:val="44"/>
          <w:szCs w:val="44"/>
        </w:rPr>
        <w:t>Talvikankaan koulun</w:t>
      </w:r>
    </w:p>
    <w:p w14:paraId="5EB940D5" w14:textId="557FCFB0" w:rsidR="00606A07" w:rsidRDefault="00606A07" w:rsidP="00E379DD">
      <w:pPr>
        <w:spacing w:after="0" w:line="360" w:lineRule="auto"/>
        <w:jc w:val="center"/>
        <w:rPr>
          <w:sz w:val="44"/>
          <w:szCs w:val="44"/>
        </w:rPr>
      </w:pPr>
      <w:r w:rsidRPr="00606A07">
        <w:rPr>
          <w:sz w:val="44"/>
          <w:szCs w:val="44"/>
        </w:rPr>
        <w:t>tasa-arvo</w:t>
      </w:r>
      <w:r w:rsidR="00DC15D4">
        <w:rPr>
          <w:sz w:val="44"/>
          <w:szCs w:val="44"/>
        </w:rPr>
        <w:t>-</w:t>
      </w:r>
      <w:r w:rsidRPr="00606A07">
        <w:rPr>
          <w:sz w:val="44"/>
          <w:szCs w:val="44"/>
        </w:rPr>
        <w:t xml:space="preserve"> ja yhdenvertaisuussuunnitelma</w:t>
      </w:r>
    </w:p>
    <w:p w14:paraId="6D7B8B86" w14:textId="6322962E" w:rsidR="00163A26" w:rsidRDefault="00163A26" w:rsidP="00E379DD">
      <w:pPr>
        <w:spacing w:after="0" w:line="360" w:lineRule="auto"/>
        <w:jc w:val="center"/>
        <w:rPr>
          <w:sz w:val="44"/>
          <w:szCs w:val="44"/>
        </w:rPr>
      </w:pPr>
      <w:proofErr w:type="gramStart"/>
      <w:r>
        <w:rPr>
          <w:sz w:val="44"/>
          <w:szCs w:val="44"/>
        </w:rPr>
        <w:t>2025</w:t>
      </w:r>
      <w:r w:rsidR="00F8305F">
        <w:rPr>
          <w:sz w:val="44"/>
          <w:szCs w:val="44"/>
        </w:rPr>
        <w:t>-2028</w:t>
      </w:r>
      <w:proofErr w:type="gramEnd"/>
    </w:p>
    <w:p w14:paraId="7EB1933F" w14:textId="0B6980DC" w:rsidR="000556ED" w:rsidRDefault="000556ED" w:rsidP="00E379DD">
      <w:pPr>
        <w:spacing w:after="0" w:line="360" w:lineRule="auto"/>
        <w:rPr>
          <w:sz w:val="44"/>
          <w:szCs w:val="44"/>
        </w:rPr>
      </w:pPr>
    </w:p>
    <w:p w14:paraId="3B21EE7C" w14:textId="1FC6E962" w:rsidR="00606A07" w:rsidRDefault="00606A07" w:rsidP="00E379DD">
      <w:pPr>
        <w:spacing w:after="0" w:line="360" w:lineRule="auto"/>
        <w:jc w:val="both"/>
        <w:rPr>
          <w:sz w:val="44"/>
          <w:szCs w:val="44"/>
        </w:rPr>
      </w:pPr>
    </w:p>
    <w:p w14:paraId="2CF42261" w14:textId="2CD7AB8C" w:rsidR="00606A07" w:rsidRDefault="00606A07" w:rsidP="00E379DD">
      <w:pPr>
        <w:spacing w:after="0" w:line="360" w:lineRule="auto"/>
        <w:jc w:val="both"/>
        <w:rPr>
          <w:sz w:val="44"/>
          <w:szCs w:val="44"/>
        </w:rPr>
      </w:pPr>
    </w:p>
    <w:p w14:paraId="68DCD833" w14:textId="7B5EFB29" w:rsidR="00606A07" w:rsidRDefault="00606A07" w:rsidP="00E379DD">
      <w:pPr>
        <w:spacing w:after="0" w:line="360" w:lineRule="auto"/>
        <w:jc w:val="both"/>
        <w:rPr>
          <w:sz w:val="44"/>
          <w:szCs w:val="44"/>
        </w:rPr>
      </w:pPr>
    </w:p>
    <w:p w14:paraId="05D63D8C" w14:textId="0703DBD6" w:rsidR="00606A07" w:rsidRDefault="00606A07" w:rsidP="00E379DD">
      <w:pPr>
        <w:spacing w:after="0" w:line="360" w:lineRule="auto"/>
        <w:jc w:val="both"/>
        <w:rPr>
          <w:sz w:val="44"/>
          <w:szCs w:val="44"/>
        </w:rPr>
      </w:pPr>
    </w:p>
    <w:p w14:paraId="3A154828" w14:textId="5E3129D1" w:rsidR="00606A07" w:rsidRDefault="00606A07" w:rsidP="00E379DD">
      <w:pPr>
        <w:spacing w:after="0" w:line="360" w:lineRule="auto"/>
        <w:jc w:val="both"/>
        <w:rPr>
          <w:sz w:val="44"/>
          <w:szCs w:val="44"/>
        </w:rPr>
      </w:pPr>
    </w:p>
    <w:p w14:paraId="1F1E1364" w14:textId="5FDA9C59" w:rsidR="00606A07" w:rsidRDefault="00606A07" w:rsidP="00E379DD">
      <w:pPr>
        <w:spacing w:after="0" w:line="360" w:lineRule="auto"/>
        <w:jc w:val="both"/>
        <w:rPr>
          <w:sz w:val="44"/>
          <w:szCs w:val="44"/>
        </w:rPr>
      </w:pPr>
    </w:p>
    <w:sdt>
      <w:sdtPr>
        <w:rPr>
          <w:rFonts w:asciiTheme="minorHAnsi" w:eastAsiaTheme="minorHAnsi" w:hAnsiTheme="minorHAnsi" w:cstheme="minorBidi"/>
          <w:color w:val="auto"/>
          <w:sz w:val="22"/>
          <w:szCs w:val="22"/>
          <w:lang w:eastAsia="en-US"/>
        </w:rPr>
        <w:id w:val="533002087"/>
        <w:docPartObj>
          <w:docPartGallery w:val="Table of Contents"/>
          <w:docPartUnique/>
        </w:docPartObj>
      </w:sdtPr>
      <w:sdtEndPr>
        <w:rPr>
          <w:b/>
          <w:bCs/>
        </w:rPr>
      </w:sdtEndPr>
      <w:sdtContent>
        <w:p w14:paraId="4509613F" w14:textId="4B7D1042" w:rsidR="001020CA" w:rsidRDefault="001020CA" w:rsidP="00E379DD">
          <w:pPr>
            <w:pStyle w:val="Sisllysluettelonotsikko"/>
            <w:spacing w:before="0" w:line="360" w:lineRule="auto"/>
          </w:pPr>
          <w:r>
            <w:t>Sisällys</w:t>
          </w:r>
        </w:p>
        <w:p w14:paraId="17E5941D" w14:textId="77777777" w:rsidR="001020CA" w:rsidRPr="001020CA" w:rsidRDefault="001020CA" w:rsidP="00E379DD">
          <w:pPr>
            <w:spacing w:after="0" w:line="360" w:lineRule="auto"/>
            <w:rPr>
              <w:lang w:eastAsia="fi-FI"/>
            </w:rPr>
          </w:pPr>
        </w:p>
        <w:p w14:paraId="5D76F134" w14:textId="302E18B2" w:rsidR="00E8307B" w:rsidRDefault="001020CA">
          <w:pPr>
            <w:pStyle w:val="Sisluet1"/>
            <w:tabs>
              <w:tab w:val="right" w:leader="dot" w:pos="9628"/>
            </w:tabs>
            <w:rPr>
              <w:rFonts w:eastAsiaTheme="minorEastAsia"/>
              <w:noProof/>
              <w:kern w:val="2"/>
              <w:sz w:val="24"/>
              <w:szCs w:val="24"/>
              <w:lang w:eastAsia="fi-FI"/>
              <w14:ligatures w14:val="standardContextual"/>
            </w:rPr>
          </w:pPr>
          <w:r>
            <w:fldChar w:fldCharType="begin"/>
          </w:r>
          <w:r>
            <w:instrText xml:space="preserve"> TOC \o "1-3" \h \z \u </w:instrText>
          </w:r>
          <w:r>
            <w:fldChar w:fldCharType="separate"/>
          </w:r>
          <w:hyperlink w:anchor="_Toc199533291" w:history="1">
            <w:r w:rsidR="00E8307B" w:rsidRPr="00D22EA7">
              <w:rPr>
                <w:rStyle w:val="Hyperlinkki"/>
                <w:noProof/>
              </w:rPr>
              <w:t>Turvallisemman tilan periaatteet</w:t>
            </w:r>
            <w:r w:rsidR="00E8307B">
              <w:rPr>
                <w:noProof/>
                <w:webHidden/>
              </w:rPr>
              <w:tab/>
            </w:r>
            <w:r w:rsidR="00E8307B">
              <w:rPr>
                <w:noProof/>
                <w:webHidden/>
              </w:rPr>
              <w:fldChar w:fldCharType="begin"/>
            </w:r>
            <w:r w:rsidR="00E8307B">
              <w:rPr>
                <w:noProof/>
                <w:webHidden/>
              </w:rPr>
              <w:instrText xml:space="preserve"> PAGEREF _Toc199533291 \h </w:instrText>
            </w:r>
            <w:r w:rsidR="00E8307B">
              <w:rPr>
                <w:noProof/>
                <w:webHidden/>
              </w:rPr>
            </w:r>
            <w:r w:rsidR="00E8307B">
              <w:rPr>
                <w:noProof/>
                <w:webHidden/>
              </w:rPr>
              <w:fldChar w:fldCharType="separate"/>
            </w:r>
            <w:r w:rsidR="00BA6B43">
              <w:rPr>
                <w:noProof/>
                <w:webHidden/>
              </w:rPr>
              <w:t>3</w:t>
            </w:r>
            <w:r w:rsidR="00E8307B">
              <w:rPr>
                <w:noProof/>
                <w:webHidden/>
              </w:rPr>
              <w:fldChar w:fldCharType="end"/>
            </w:r>
          </w:hyperlink>
        </w:p>
        <w:p w14:paraId="37102FDB" w14:textId="5F83C378" w:rsidR="00E8307B" w:rsidRDefault="00E8307B">
          <w:pPr>
            <w:pStyle w:val="Sisluet1"/>
            <w:tabs>
              <w:tab w:val="right" w:leader="dot" w:pos="9628"/>
            </w:tabs>
            <w:rPr>
              <w:rFonts w:eastAsiaTheme="minorEastAsia"/>
              <w:noProof/>
              <w:kern w:val="2"/>
              <w:sz w:val="24"/>
              <w:szCs w:val="24"/>
              <w:lang w:eastAsia="fi-FI"/>
              <w14:ligatures w14:val="standardContextual"/>
            </w:rPr>
          </w:pPr>
          <w:hyperlink w:anchor="_Toc199533292" w:history="1">
            <w:r w:rsidRPr="00D22EA7">
              <w:rPr>
                <w:rStyle w:val="Hyperlinkki"/>
                <w:noProof/>
              </w:rPr>
              <w:t>Suunnitelman tarkoitus, tausta ja lainsäädäntö</w:t>
            </w:r>
            <w:r>
              <w:rPr>
                <w:noProof/>
                <w:webHidden/>
              </w:rPr>
              <w:tab/>
            </w:r>
            <w:r>
              <w:rPr>
                <w:noProof/>
                <w:webHidden/>
              </w:rPr>
              <w:fldChar w:fldCharType="begin"/>
            </w:r>
            <w:r>
              <w:rPr>
                <w:noProof/>
                <w:webHidden/>
              </w:rPr>
              <w:instrText xml:space="preserve"> PAGEREF _Toc199533292 \h </w:instrText>
            </w:r>
            <w:r>
              <w:rPr>
                <w:noProof/>
                <w:webHidden/>
              </w:rPr>
            </w:r>
            <w:r>
              <w:rPr>
                <w:noProof/>
                <w:webHidden/>
              </w:rPr>
              <w:fldChar w:fldCharType="separate"/>
            </w:r>
            <w:r w:rsidR="00BA6B43">
              <w:rPr>
                <w:noProof/>
                <w:webHidden/>
              </w:rPr>
              <w:t>4</w:t>
            </w:r>
            <w:r>
              <w:rPr>
                <w:noProof/>
                <w:webHidden/>
              </w:rPr>
              <w:fldChar w:fldCharType="end"/>
            </w:r>
          </w:hyperlink>
        </w:p>
        <w:p w14:paraId="0308C7D8" w14:textId="4FCC3CC8" w:rsidR="00E8307B" w:rsidRDefault="00E8307B">
          <w:pPr>
            <w:pStyle w:val="Sisluet1"/>
            <w:tabs>
              <w:tab w:val="right" w:leader="dot" w:pos="9628"/>
            </w:tabs>
            <w:rPr>
              <w:rFonts w:eastAsiaTheme="minorEastAsia"/>
              <w:noProof/>
              <w:kern w:val="2"/>
              <w:sz w:val="24"/>
              <w:szCs w:val="24"/>
              <w:lang w:eastAsia="fi-FI"/>
              <w14:ligatures w14:val="standardContextual"/>
            </w:rPr>
          </w:pPr>
          <w:hyperlink w:anchor="_Toc199533293" w:history="1">
            <w:r w:rsidRPr="00D22EA7">
              <w:rPr>
                <w:rStyle w:val="Hyperlinkki"/>
                <w:noProof/>
              </w:rPr>
              <w:t>Tasa-arvo</w:t>
            </w:r>
            <w:r w:rsidR="00AA7C68">
              <w:rPr>
                <w:rStyle w:val="Hyperlinkki"/>
                <w:noProof/>
              </w:rPr>
              <w:t xml:space="preserve"> </w:t>
            </w:r>
            <w:r w:rsidRPr="00D22EA7">
              <w:rPr>
                <w:rStyle w:val="Hyperlinkki"/>
                <w:noProof/>
              </w:rPr>
              <w:t>ja yhdenvertaisuus Talvikankaan koulussa</w:t>
            </w:r>
            <w:r>
              <w:rPr>
                <w:noProof/>
                <w:webHidden/>
              </w:rPr>
              <w:tab/>
            </w:r>
            <w:r>
              <w:rPr>
                <w:noProof/>
                <w:webHidden/>
              </w:rPr>
              <w:fldChar w:fldCharType="begin"/>
            </w:r>
            <w:r>
              <w:rPr>
                <w:noProof/>
                <w:webHidden/>
              </w:rPr>
              <w:instrText xml:space="preserve"> PAGEREF _Toc199533293 \h </w:instrText>
            </w:r>
            <w:r>
              <w:rPr>
                <w:noProof/>
                <w:webHidden/>
              </w:rPr>
            </w:r>
            <w:r>
              <w:rPr>
                <w:noProof/>
                <w:webHidden/>
              </w:rPr>
              <w:fldChar w:fldCharType="separate"/>
            </w:r>
            <w:r w:rsidR="00BA6B43">
              <w:rPr>
                <w:noProof/>
                <w:webHidden/>
              </w:rPr>
              <w:t>5</w:t>
            </w:r>
            <w:r>
              <w:rPr>
                <w:noProof/>
                <w:webHidden/>
              </w:rPr>
              <w:fldChar w:fldCharType="end"/>
            </w:r>
          </w:hyperlink>
        </w:p>
        <w:p w14:paraId="02E7506F" w14:textId="0B166211" w:rsidR="00E8307B" w:rsidRDefault="00E8307B">
          <w:pPr>
            <w:pStyle w:val="Sisluet1"/>
            <w:tabs>
              <w:tab w:val="right" w:leader="dot" w:pos="9628"/>
            </w:tabs>
            <w:rPr>
              <w:rFonts w:eastAsiaTheme="minorEastAsia"/>
              <w:noProof/>
              <w:kern w:val="2"/>
              <w:sz w:val="24"/>
              <w:szCs w:val="24"/>
              <w:lang w:eastAsia="fi-FI"/>
              <w14:ligatures w14:val="standardContextual"/>
            </w:rPr>
          </w:pPr>
          <w:hyperlink w:anchor="_Toc199533294" w:history="1">
            <w:r w:rsidRPr="00D22EA7">
              <w:rPr>
                <w:rStyle w:val="Hyperlinkki"/>
                <w:noProof/>
              </w:rPr>
              <w:t>Tasa-arvon ja yhdenvertaisuuden kokeminen Talvikankaan koulussa – oppilaat, työyhteisö ja huoltajat</w:t>
            </w:r>
            <w:r>
              <w:rPr>
                <w:noProof/>
                <w:webHidden/>
              </w:rPr>
              <w:tab/>
            </w:r>
            <w:r>
              <w:rPr>
                <w:noProof/>
                <w:webHidden/>
              </w:rPr>
              <w:fldChar w:fldCharType="begin"/>
            </w:r>
            <w:r>
              <w:rPr>
                <w:noProof/>
                <w:webHidden/>
              </w:rPr>
              <w:instrText xml:space="preserve"> PAGEREF _Toc199533294 \h </w:instrText>
            </w:r>
            <w:r>
              <w:rPr>
                <w:noProof/>
                <w:webHidden/>
              </w:rPr>
            </w:r>
            <w:r>
              <w:rPr>
                <w:noProof/>
                <w:webHidden/>
              </w:rPr>
              <w:fldChar w:fldCharType="separate"/>
            </w:r>
            <w:r w:rsidR="00BA6B43">
              <w:rPr>
                <w:noProof/>
                <w:webHidden/>
              </w:rPr>
              <w:t>7</w:t>
            </w:r>
            <w:r>
              <w:rPr>
                <w:noProof/>
                <w:webHidden/>
              </w:rPr>
              <w:fldChar w:fldCharType="end"/>
            </w:r>
          </w:hyperlink>
        </w:p>
        <w:p w14:paraId="7F05772F" w14:textId="0D949AB8" w:rsidR="00E8307B" w:rsidRDefault="00E8307B">
          <w:pPr>
            <w:pStyle w:val="Sisluet2"/>
            <w:tabs>
              <w:tab w:val="right" w:leader="dot" w:pos="9628"/>
            </w:tabs>
            <w:rPr>
              <w:rFonts w:eastAsiaTheme="minorEastAsia"/>
              <w:noProof/>
              <w:kern w:val="2"/>
              <w:sz w:val="24"/>
              <w:szCs w:val="24"/>
              <w:lang w:eastAsia="fi-FI"/>
              <w14:ligatures w14:val="standardContextual"/>
            </w:rPr>
          </w:pPr>
          <w:hyperlink w:anchor="_Toc199533295" w:history="1">
            <w:r w:rsidRPr="00D22EA7">
              <w:rPr>
                <w:rStyle w:val="Hyperlinkki"/>
                <w:noProof/>
              </w:rPr>
              <w:t>Oppilaat</w:t>
            </w:r>
            <w:r>
              <w:rPr>
                <w:noProof/>
                <w:webHidden/>
              </w:rPr>
              <w:tab/>
            </w:r>
            <w:r>
              <w:rPr>
                <w:noProof/>
                <w:webHidden/>
              </w:rPr>
              <w:fldChar w:fldCharType="begin"/>
            </w:r>
            <w:r>
              <w:rPr>
                <w:noProof/>
                <w:webHidden/>
              </w:rPr>
              <w:instrText xml:space="preserve"> PAGEREF _Toc199533295 \h </w:instrText>
            </w:r>
            <w:r>
              <w:rPr>
                <w:noProof/>
                <w:webHidden/>
              </w:rPr>
            </w:r>
            <w:r>
              <w:rPr>
                <w:noProof/>
                <w:webHidden/>
              </w:rPr>
              <w:fldChar w:fldCharType="separate"/>
            </w:r>
            <w:r w:rsidR="00BA6B43">
              <w:rPr>
                <w:noProof/>
                <w:webHidden/>
              </w:rPr>
              <w:t>7</w:t>
            </w:r>
            <w:r>
              <w:rPr>
                <w:noProof/>
                <w:webHidden/>
              </w:rPr>
              <w:fldChar w:fldCharType="end"/>
            </w:r>
          </w:hyperlink>
        </w:p>
        <w:p w14:paraId="0FBA3424" w14:textId="3B7FD0CD" w:rsidR="00E8307B" w:rsidRDefault="00E8307B">
          <w:pPr>
            <w:pStyle w:val="Sisluet2"/>
            <w:tabs>
              <w:tab w:val="right" w:leader="dot" w:pos="9628"/>
            </w:tabs>
            <w:rPr>
              <w:rFonts w:eastAsiaTheme="minorEastAsia"/>
              <w:noProof/>
              <w:kern w:val="2"/>
              <w:sz w:val="24"/>
              <w:szCs w:val="24"/>
              <w:lang w:eastAsia="fi-FI"/>
              <w14:ligatures w14:val="standardContextual"/>
            </w:rPr>
          </w:pPr>
          <w:hyperlink w:anchor="_Toc199533296" w:history="1">
            <w:r w:rsidRPr="00D22EA7">
              <w:rPr>
                <w:rStyle w:val="Hyperlinkki"/>
                <w:noProof/>
              </w:rPr>
              <w:t>Työyhteisö</w:t>
            </w:r>
            <w:r>
              <w:rPr>
                <w:noProof/>
                <w:webHidden/>
              </w:rPr>
              <w:tab/>
            </w:r>
            <w:r>
              <w:rPr>
                <w:noProof/>
                <w:webHidden/>
              </w:rPr>
              <w:fldChar w:fldCharType="begin"/>
            </w:r>
            <w:r>
              <w:rPr>
                <w:noProof/>
                <w:webHidden/>
              </w:rPr>
              <w:instrText xml:space="preserve"> PAGEREF _Toc199533296 \h </w:instrText>
            </w:r>
            <w:r>
              <w:rPr>
                <w:noProof/>
                <w:webHidden/>
              </w:rPr>
            </w:r>
            <w:r>
              <w:rPr>
                <w:noProof/>
                <w:webHidden/>
              </w:rPr>
              <w:fldChar w:fldCharType="separate"/>
            </w:r>
            <w:r w:rsidR="00BA6B43">
              <w:rPr>
                <w:noProof/>
                <w:webHidden/>
              </w:rPr>
              <w:t>7</w:t>
            </w:r>
            <w:r>
              <w:rPr>
                <w:noProof/>
                <w:webHidden/>
              </w:rPr>
              <w:fldChar w:fldCharType="end"/>
            </w:r>
          </w:hyperlink>
        </w:p>
        <w:p w14:paraId="756F14D4" w14:textId="36A85B8B" w:rsidR="00E8307B" w:rsidRDefault="00E8307B">
          <w:pPr>
            <w:pStyle w:val="Sisluet2"/>
            <w:tabs>
              <w:tab w:val="right" w:leader="dot" w:pos="9628"/>
            </w:tabs>
            <w:rPr>
              <w:rFonts w:eastAsiaTheme="minorEastAsia"/>
              <w:noProof/>
              <w:kern w:val="2"/>
              <w:sz w:val="24"/>
              <w:szCs w:val="24"/>
              <w:lang w:eastAsia="fi-FI"/>
              <w14:ligatures w14:val="standardContextual"/>
            </w:rPr>
          </w:pPr>
          <w:hyperlink w:anchor="_Toc199533297" w:history="1">
            <w:r w:rsidRPr="00D22EA7">
              <w:rPr>
                <w:rStyle w:val="Hyperlinkki"/>
                <w:noProof/>
              </w:rPr>
              <w:t>Huoltajat</w:t>
            </w:r>
            <w:r>
              <w:rPr>
                <w:noProof/>
                <w:webHidden/>
              </w:rPr>
              <w:tab/>
            </w:r>
            <w:r>
              <w:rPr>
                <w:noProof/>
                <w:webHidden/>
              </w:rPr>
              <w:fldChar w:fldCharType="begin"/>
            </w:r>
            <w:r>
              <w:rPr>
                <w:noProof/>
                <w:webHidden/>
              </w:rPr>
              <w:instrText xml:space="preserve"> PAGEREF _Toc199533297 \h </w:instrText>
            </w:r>
            <w:r>
              <w:rPr>
                <w:noProof/>
                <w:webHidden/>
              </w:rPr>
            </w:r>
            <w:r>
              <w:rPr>
                <w:noProof/>
                <w:webHidden/>
              </w:rPr>
              <w:fldChar w:fldCharType="separate"/>
            </w:r>
            <w:r w:rsidR="00BA6B43">
              <w:rPr>
                <w:noProof/>
                <w:webHidden/>
              </w:rPr>
              <w:t>8</w:t>
            </w:r>
            <w:r>
              <w:rPr>
                <w:noProof/>
                <w:webHidden/>
              </w:rPr>
              <w:fldChar w:fldCharType="end"/>
            </w:r>
          </w:hyperlink>
        </w:p>
        <w:p w14:paraId="417EFB5B" w14:textId="10B65BD9" w:rsidR="00E8307B" w:rsidRDefault="00E8307B">
          <w:pPr>
            <w:pStyle w:val="Sisluet1"/>
            <w:tabs>
              <w:tab w:val="right" w:leader="dot" w:pos="9628"/>
            </w:tabs>
            <w:rPr>
              <w:rFonts w:eastAsiaTheme="minorEastAsia"/>
              <w:noProof/>
              <w:kern w:val="2"/>
              <w:sz w:val="24"/>
              <w:szCs w:val="24"/>
              <w:lang w:eastAsia="fi-FI"/>
              <w14:ligatures w14:val="standardContextual"/>
            </w:rPr>
          </w:pPr>
          <w:hyperlink w:anchor="_Toc199533298" w:history="1">
            <w:r w:rsidRPr="00D22EA7">
              <w:rPr>
                <w:rStyle w:val="Hyperlinkki"/>
                <w:noProof/>
              </w:rPr>
              <w:t>Kyselyissä nousseita huomioita ja kehittämiskohteita</w:t>
            </w:r>
            <w:r>
              <w:rPr>
                <w:noProof/>
                <w:webHidden/>
              </w:rPr>
              <w:tab/>
            </w:r>
            <w:r>
              <w:rPr>
                <w:noProof/>
                <w:webHidden/>
              </w:rPr>
              <w:fldChar w:fldCharType="begin"/>
            </w:r>
            <w:r>
              <w:rPr>
                <w:noProof/>
                <w:webHidden/>
              </w:rPr>
              <w:instrText xml:space="preserve"> PAGEREF _Toc199533298 \h </w:instrText>
            </w:r>
            <w:r>
              <w:rPr>
                <w:noProof/>
                <w:webHidden/>
              </w:rPr>
            </w:r>
            <w:r>
              <w:rPr>
                <w:noProof/>
                <w:webHidden/>
              </w:rPr>
              <w:fldChar w:fldCharType="separate"/>
            </w:r>
            <w:r w:rsidR="00BA6B43">
              <w:rPr>
                <w:noProof/>
                <w:webHidden/>
              </w:rPr>
              <w:t>9</w:t>
            </w:r>
            <w:r>
              <w:rPr>
                <w:noProof/>
                <w:webHidden/>
              </w:rPr>
              <w:fldChar w:fldCharType="end"/>
            </w:r>
          </w:hyperlink>
        </w:p>
        <w:p w14:paraId="3F7DB317" w14:textId="57C4E144" w:rsidR="00E8307B" w:rsidRDefault="00E8307B">
          <w:pPr>
            <w:pStyle w:val="Sisluet1"/>
            <w:tabs>
              <w:tab w:val="right" w:leader="dot" w:pos="9628"/>
            </w:tabs>
            <w:rPr>
              <w:rFonts w:eastAsiaTheme="minorEastAsia"/>
              <w:noProof/>
              <w:kern w:val="2"/>
              <w:sz w:val="24"/>
              <w:szCs w:val="24"/>
              <w:lang w:eastAsia="fi-FI"/>
              <w14:ligatures w14:val="standardContextual"/>
            </w:rPr>
          </w:pPr>
          <w:hyperlink w:anchor="_Toc199533299" w:history="1">
            <w:r w:rsidRPr="00D22EA7">
              <w:rPr>
                <w:rStyle w:val="Hyperlinkki"/>
                <w:noProof/>
              </w:rPr>
              <w:t>Toimenpiteet Talvikankaan koulun tasa-arvoa ja yhdenvertaisuutta lisäävien kehittämiskohteiden toteutumiseksi</w:t>
            </w:r>
            <w:r>
              <w:rPr>
                <w:noProof/>
                <w:webHidden/>
              </w:rPr>
              <w:tab/>
            </w:r>
            <w:r>
              <w:rPr>
                <w:noProof/>
                <w:webHidden/>
              </w:rPr>
              <w:fldChar w:fldCharType="begin"/>
            </w:r>
            <w:r>
              <w:rPr>
                <w:noProof/>
                <w:webHidden/>
              </w:rPr>
              <w:instrText xml:space="preserve"> PAGEREF _Toc199533299 \h </w:instrText>
            </w:r>
            <w:r>
              <w:rPr>
                <w:noProof/>
                <w:webHidden/>
              </w:rPr>
            </w:r>
            <w:r>
              <w:rPr>
                <w:noProof/>
                <w:webHidden/>
              </w:rPr>
              <w:fldChar w:fldCharType="separate"/>
            </w:r>
            <w:r w:rsidR="00BA6B43">
              <w:rPr>
                <w:noProof/>
                <w:webHidden/>
              </w:rPr>
              <w:t>11</w:t>
            </w:r>
            <w:r>
              <w:rPr>
                <w:noProof/>
                <w:webHidden/>
              </w:rPr>
              <w:fldChar w:fldCharType="end"/>
            </w:r>
          </w:hyperlink>
        </w:p>
        <w:p w14:paraId="544C5BCF" w14:textId="00633489" w:rsidR="00E8307B" w:rsidRDefault="00E8307B">
          <w:pPr>
            <w:pStyle w:val="Sisluet2"/>
            <w:tabs>
              <w:tab w:val="right" w:leader="dot" w:pos="9628"/>
            </w:tabs>
            <w:rPr>
              <w:rFonts w:eastAsiaTheme="minorEastAsia"/>
              <w:noProof/>
              <w:kern w:val="2"/>
              <w:sz w:val="24"/>
              <w:szCs w:val="24"/>
              <w:lang w:eastAsia="fi-FI"/>
              <w14:ligatures w14:val="standardContextual"/>
            </w:rPr>
          </w:pPr>
          <w:hyperlink w:anchor="_Toc199533300" w:history="1">
            <w:r w:rsidRPr="00D22EA7">
              <w:rPr>
                <w:rStyle w:val="Hyperlinkki"/>
                <w:noProof/>
              </w:rPr>
              <w:t>Syrjimiseen, rasismiin sekä kiusaamiseen puuttuminen</w:t>
            </w:r>
            <w:r>
              <w:rPr>
                <w:noProof/>
                <w:webHidden/>
              </w:rPr>
              <w:tab/>
            </w:r>
            <w:r>
              <w:rPr>
                <w:noProof/>
                <w:webHidden/>
              </w:rPr>
              <w:fldChar w:fldCharType="begin"/>
            </w:r>
            <w:r>
              <w:rPr>
                <w:noProof/>
                <w:webHidden/>
              </w:rPr>
              <w:instrText xml:space="preserve"> PAGEREF _Toc199533300 \h </w:instrText>
            </w:r>
            <w:r>
              <w:rPr>
                <w:noProof/>
                <w:webHidden/>
              </w:rPr>
            </w:r>
            <w:r>
              <w:rPr>
                <w:noProof/>
                <w:webHidden/>
              </w:rPr>
              <w:fldChar w:fldCharType="separate"/>
            </w:r>
            <w:r w:rsidR="00BA6B43">
              <w:rPr>
                <w:noProof/>
                <w:webHidden/>
              </w:rPr>
              <w:t>11</w:t>
            </w:r>
            <w:r>
              <w:rPr>
                <w:noProof/>
                <w:webHidden/>
              </w:rPr>
              <w:fldChar w:fldCharType="end"/>
            </w:r>
          </w:hyperlink>
        </w:p>
        <w:p w14:paraId="106B07F7" w14:textId="3AF0940C" w:rsidR="00E8307B" w:rsidRDefault="00E8307B">
          <w:pPr>
            <w:pStyle w:val="Sisluet2"/>
            <w:tabs>
              <w:tab w:val="right" w:leader="dot" w:pos="9628"/>
            </w:tabs>
            <w:rPr>
              <w:rFonts w:eastAsiaTheme="minorEastAsia"/>
              <w:noProof/>
              <w:kern w:val="2"/>
              <w:sz w:val="24"/>
              <w:szCs w:val="24"/>
              <w:lang w:eastAsia="fi-FI"/>
              <w14:ligatures w14:val="standardContextual"/>
            </w:rPr>
          </w:pPr>
          <w:hyperlink w:anchor="_Toc199533301" w:history="1">
            <w:r w:rsidRPr="00D22EA7">
              <w:rPr>
                <w:rStyle w:val="Hyperlinkki"/>
                <w:noProof/>
              </w:rPr>
              <w:t>Sukupuolisen tasa-arvon lisääminen ja sukupuolisensitiivinen kasvatus</w:t>
            </w:r>
            <w:r>
              <w:rPr>
                <w:noProof/>
                <w:webHidden/>
              </w:rPr>
              <w:tab/>
            </w:r>
            <w:r>
              <w:rPr>
                <w:noProof/>
                <w:webHidden/>
              </w:rPr>
              <w:fldChar w:fldCharType="begin"/>
            </w:r>
            <w:r>
              <w:rPr>
                <w:noProof/>
                <w:webHidden/>
              </w:rPr>
              <w:instrText xml:space="preserve"> PAGEREF _Toc199533301 \h </w:instrText>
            </w:r>
            <w:r>
              <w:rPr>
                <w:noProof/>
                <w:webHidden/>
              </w:rPr>
            </w:r>
            <w:r>
              <w:rPr>
                <w:noProof/>
                <w:webHidden/>
              </w:rPr>
              <w:fldChar w:fldCharType="separate"/>
            </w:r>
            <w:r w:rsidR="00BA6B43">
              <w:rPr>
                <w:noProof/>
                <w:webHidden/>
              </w:rPr>
              <w:t>11</w:t>
            </w:r>
            <w:r>
              <w:rPr>
                <w:noProof/>
                <w:webHidden/>
              </w:rPr>
              <w:fldChar w:fldCharType="end"/>
            </w:r>
          </w:hyperlink>
        </w:p>
        <w:p w14:paraId="751D5A8E" w14:textId="68B7E04A" w:rsidR="00E8307B" w:rsidRDefault="00E8307B">
          <w:pPr>
            <w:pStyle w:val="Sisluet2"/>
            <w:tabs>
              <w:tab w:val="right" w:leader="dot" w:pos="9628"/>
            </w:tabs>
            <w:rPr>
              <w:rFonts w:eastAsiaTheme="minorEastAsia"/>
              <w:noProof/>
              <w:kern w:val="2"/>
              <w:sz w:val="24"/>
              <w:szCs w:val="24"/>
              <w:lang w:eastAsia="fi-FI"/>
              <w14:ligatures w14:val="standardContextual"/>
            </w:rPr>
          </w:pPr>
          <w:hyperlink w:anchor="_Toc199533302" w:history="1">
            <w:r w:rsidRPr="00D22EA7">
              <w:rPr>
                <w:rStyle w:val="Hyperlinkki"/>
                <w:noProof/>
              </w:rPr>
              <w:t>Kiusaamiseen puuttuminen</w:t>
            </w:r>
            <w:r>
              <w:rPr>
                <w:noProof/>
                <w:webHidden/>
              </w:rPr>
              <w:tab/>
            </w:r>
            <w:r>
              <w:rPr>
                <w:noProof/>
                <w:webHidden/>
              </w:rPr>
              <w:fldChar w:fldCharType="begin"/>
            </w:r>
            <w:r>
              <w:rPr>
                <w:noProof/>
                <w:webHidden/>
              </w:rPr>
              <w:instrText xml:space="preserve"> PAGEREF _Toc199533302 \h </w:instrText>
            </w:r>
            <w:r>
              <w:rPr>
                <w:noProof/>
                <w:webHidden/>
              </w:rPr>
            </w:r>
            <w:r>
              <w:rPr>
                <w:noProof/>
                <w:webHidden/>
              </w:rPr>
              <w:fldChar w:fldCharType="separate"/>
            </w:r>
            <w:r w:rsidR="00BA6B43">
              <w:rPr>
                <w:noProof/>
                <w:webHidden/>
              </w:rPr>
              <w:t>12</w:t>
            </w:r>
            <w:r>
              <w:rPr>
                <w:noProof/>
                <w:webHidden/>
              </w:rPr>
              <w:fldChar w:fldCharType="end"/>
            </w:r>
          </w:hyperlink>
        </w:p>
        <w:p w14:paraId="0227F2E6" w14:textId="1AE307BE" w:rsidR="00E8307B" w:rsidRDefault="00E8307B">
          <w:pPr>
            <w:pStyle w:val="Sisluet2"/>
            <w:tabs>
              <w:tab w:val="right" w:leader="dot" w:pos="9628"/>
            </w:tabs>
            <w:rPr>
              <w:rFonts w:eastAsiaTheme="minorEastAsia"/>
              <w:noProof/>
              <w:kern w:val="2"/>
              <w:sz w:val="24"/>
              <w:szCs w:val="24"/>
              <w:lang w:eastAsia="fi-FI"/>
              <w14:ligatures w14:val="standardContextual"/>
            </w:rPr>
          </w:pPr>
          <w:hyperlink w:anchor="_Toc199533303" w:history="1">
            <w:r w:rsidRPr="00D22EA7">
              <w:rPr>
                <w:rStyle w:val="Hyperlinkki"/>
                <w:noProof/>
              </w:rPr>
              <w:t>Oppimisen tuen tasavertaisuus</w:t>
            </w:r>
            <w:r>
              <w:rPr>
                <w:noProof/>
                <w:webHidden/>
              </w:rPr>
              <w:tab/>
            </w:r>
            <w:r>
              <w:rPr>
                <w:noProof/>
                <w:webHidden/>
              </w:rPr>
              <w:fldChar w:fldCharType="begin"/>
            </w:r>
            <w:r>
              <w:rPr>
                <w:noProof/>
                <w:webHidden/>
              </w:rPr>
              <w:instrText xml:space="preserve"> PAGEREF _Toc199533303 \h </w:instrText>
            </w:r>
            <w:r>
              <w:rPr>
                <w:noProof/>
                <w:webHidden/>
              </w:rPr>
            </w:r>
            <w:r>
              <w:rPr>
                <w:noProof/>
                <w:webHidden/>
              </w:rPr>
              <w:fldChar w:fldCharType="separate"/>
            </w:r>
            <w:r w:rsidR="00BA6B43">
              <w:rPr>
                <w:noProof/>
                <w:webHidden/>
              </w:rPr>
              <w:t>12</w:t>
            </w:r>
            <w:r>
              <w:rPr>
                <w:noProof/>
                <w:webHidden/>
              </w:rPr>
              <w:fldChar w:fldCharType="end"/>
            </w:r>
          </w:hyperlink>
        </w:p>
        <w:p w14:paraId="519E1807" w14:textId="079274F8" w:rsidR="00E8307B" w:rsidRDefault="00E8307B">
          <w:pPr>
            <w:pStyle w:val="Sisluet2"/>
            <w:tabs>
              <w:tab w:val="right" w:leader="dot" w:pos="9628"/>
            </w:tabs>
            <w:rPr>
              <w:rFonts w:eastAsiaTheme="minorEastAsia"/>
              <w:noProof/>
              <w:kern w:val="2"/>
              <w:sz w:val="24"/>
              <w:szCs w:val="24"/>
              <w:lang w:eastAsia="fi-FI"/>
              <w14:ligatures w14:val="standardContextual"/>
            </w:rPr>
          </w:pPr>
          <w:hyperlink w:anchor="_Toc199533304" w:history="1">
            <w:r w:rsidRPr="00D22EA7">
              <w:rPr>
                <w:rStyle w:val="Hyperlinkki"/>
                <w:noProof/>
              </w:rPr>
              <w:t>Luottamuksen vahvistaminen koulun aikuisiin</w:t>
            </w:r>
            <w:r>
              <w:rPr>
                <w:noProof/>
                <w:webHidden/>
              </w:rPr>
              <w:tab/>
            </w:r>
            <w:r>
              <w:rPr>
                <w:noProof/>
                <w:webHidden/>
              </w:rPr>
              <w:fldChar w:fldCharType="begin"/>
            </w:r>
            <w:r>
              <w:rPr>
                <w:noProof/>
                <w:webHidden/>
              </w:rPr>
              <w:instrText xml:space="preserve"> PAGEREF _Toc199533304 \h </w:instrText>
            </w:r>
            <w:r>
              <w:rPr>
                <w:noProof/>
                <w:webHidden/>
              </w:rPr>
            </w:r>
            <w:r>
              <w:rPr>
                <w:noProof/>
                <w:webHidden/>
              </w:rPr>
              <w:fldChar w:fldCharType="separate"/>
            </w:r>
            <w:r w:rsidR="00BA6B43">
              <w:rPr>
                <w:noProof/>
                <w:webHidden/>
              </w:rPr>
              <w:t>12</w:t>
            </w:r>
            <w:r>
              <w:rPr>
                <w:noProof/>
                <w:webHidden/>
              </w:rPr>
              <w:fldChar w:fldCharType="end"/>
            </w:r>
          </w:hyperlink>
        </w:p>
        <w:p w14:paraId="390CA068" w14:textId="7FB7DAD4" w:rsidR="00E8307B" w:rsidRDefault="00E8307B">
          <w:pPr>
            <w:pStyle w:val="Sisluet2"/>
            <w:tabs>
              <w:tab w:val="right" w:leader="dot" w:pos="9628"/>
            </w:tabs>
            <w:rPr>
              <w:rFonts w:eastAsiaTheme="minorEastAsia"/>
              <w:noProof/>
              <w:kern w:val="2"/>
              <w:sz w:val="24"/>
              <w:szCs w:val="24"/>
              <w:lang w:eastAsia="fi-FI"/>
              <w14:ligatures w14:val="standardContextual"/>
            </w:rPr>
          </w:pPr>
          <w:hyperlink w:anchor="_Toc199533305" w:history="1">
            <w:r w:rsidRPr="00D22EA7">
              <w:rPr>
                <w:rStyle w:val="Hyperlinkki"/>
                <w:noProof/>
              </w:rPr>
              <w:t>Työyhteisön kyselyistä esille nousseet kehittämiskohteet</w:t>
            </w:r>
            <w:r>
              <w:rPr>
                <w:noProof/>
                <w:webHidden/>
              </w:rPr>
              <w:tab/>
            </w:r>
            <w:r>
              <w:rPr>
                <w:noProof/>
                <w:webHidden/>
              </w:rPr>
              <w:fldChar w:fldCharType="begin"/>
            </w:r>
            <w:r>
              <w:rPr>
                <w:noProof/>
                <w:webHidden/>
              </w:rPr>
              <w:instrText xml:space="preserve"> PAGEREF _Toc199533305 \h </w:instrText>
            </w:r>
            <w:r>
              <w:rPr>
                <w:noProof/>
                <w:webHidden/>
              </w:rPr>
            </w:r>
            <w:r>
              <w:rPr>
                <w:noProof/>
                <w:webHidden/>
              </w:rPr>
              <w:fldChar w:fldCharType="separate"/>
            </w:r>
            <w:r w:rsidR="00BA6B43">
              <w:rPr>
                <w:noProof/>
                <w:webHidden/>
              </w:rPr>
              <w:t>13</w:t>
            </w:r>
            <w:r>
              <w:rPr>
                <w:noProof/>
                <w:webHidden/>
              </w:rPr>
              <w:fldChar w:fldCharType="end"/>
            </w:r>
          </w:hyperlink>
        </w:p>
        <w:p w14:paraId="34729AC9" w14:textId="4A306217" w:rsidR="00E8307B" w:rsidRDefault="00E8307B">
          <w:pPr>
            <w:pStyle w:val="Sisluet1"/>
            <w:tabs>
              <w:tab w:val="right" w:leader="dot" w:pos="9628"/>
            </w:tabs>
            <w:rPr>
              <w:rFonts w:eastAsiaTheme="minorEastAsia"/>
              <w:noProof/>
              <w:kern w:val="2"/>
              <w:sz w:val="24"/>
              <w:szCs w:val="24"/>
              <w:lang w:eastAsia="fi-FI"/>
              <w14:ligatures w14:val="standardContextual"/>
            </w:rPr>
          </w:pPr>
          <w:hyperlink w:anchor="_Toc199533306" w:history="1">
            <w:r w:rsidRPr="00D22EA7">
              <w:rPr>
                <w:rStyle w:val="Hyperlinkki"/>
                <w:noProof/>
              </w:rPr>
              <w:t>Talvikankaan koulun tasa-arvo- ja yhdenvertaisuussuunnitelmatyö lukuvuonna 2024-2025</w:t>
            </w:r>
            <w:r>
              <w:rPr>
                <w:noProof/>
                <w:webHidden/>
              </w:rPr>
              <w:tab/>
            </w:r>
            <w:r>
              <w:rPr>
                <w:noProof/>
                <w:webHidden/>
              </w:rPr>
              <w:fldChar w:fldCharType="begin"/>
            </w:r>
            <w:r>
              <w:rPr>
                <w:noProof/>
                <w:webHidden/>
              </w:rPr>
              <w:instrText xml:space="preserve"> PAGEREF _Toc199533306 \h </w:instrText>
            </w:r>
            <w:r>
              <w:rPr>
                <w:noProof/>
                <w:webHidden/>
              </w:rPr>
            </w:r>
            <w:r>
              <w:rPr>
                <w:noProof/>
                <w:webHidden/>
              </w:rPr>
              <w:fldChar w:fldCharType="separate"/>
            </w:r>
            <w:r w:rsidR="00BA6B43">
              <w:rPr>
                <w:noProof/>
                <w:webHidden/>
              </w:rPr>
              <w:t>14</w:t>
            </w:r>
            <w:r>
              <w:rPr>
                <w:noProof/>
                <w:webHidden/>
              </w:rPr>
              <w:fldChar w:fldCharType="end"/>
            </w:r>
          </w:hyperlink>
        </w:p>
        <w:p w14:paraId="13E47D50" w14:textId="2BA8E52A" w:rsidR="001020CA" w:rsidRDefault="001020CA" w:rsidP="00EF1740">
          <w:pPr>
            <w:tabs>
              <w:tab w:val="left" w:pos="8398"/>
            </w:tabs>
            <w:spacing w:after="0" w:line="360" w:lineRule="auto"/>
          </w:pPr>
          <w:r>
            <w:rPr>
              <w:b/>
              <w:bCs/>
            </w:rPr>
            <w:fldChar w:fldCharType="end"/>
          </w:r>
          <w:r w:rsidR="00E8307B" w:rsidRPr="00E8307B">
            <w:t xml:space="preserve">Talvikankaan koulun tasa-arvo- ja yhdenvertaisuustyö lukuvuonna </w:t>
          </w:r>
          <w:proofErr w:type="gramStart"/>
          <w:r w:rsidR="00E8307B" w:rsidRPr="00E8307B">
            <w:t>2025-2026</w:t>
          </w:r>
          <w:proofErr w:type="gramEnd"/>
          <w:r w:rsidR="00E8307B">
            <w:rPr>
              <w:b/>
              <w:bCs/>
            </w:rPr>
            <w:t>…………………</w:t>
          </w:r>
          <w:proofErr w:type="gramStart"/>
          <w:r w:rsidR="00E8307B">
            <w:rPr>
              <w:b/>
              <w:bCs/>
            </w:rPr>
            <w:t>…….</w:t>
          </w:r>
          <w:proofErr w:type="gramEnd"/>
          <w:r w:rsidR="00E8307B">
            <w:rPr>
              <w:b/>
              <w:bCs/>
            </w:rPr>
            <w:t>…………</w:t>
          </w:r>
          <w:proofErr w:type="gramStart"/>
          <w:r w:rsidR="00E8307B">
            <w:rPr>
              <w:b/>
              <w:bCs/>
            </w:rPr>
            <w:t>…….</w:t>
          </w:r>
          <w:proofErr w:type="gramEnd"/>
          <w:r w:rsidR="00E8307B" w:rsidRPr="00E8307B">
            <w:t>15</w:t>
          </w:r>
          <w:r w:rsidR="00EF1740">
            <w:rPr>
              <w:b/>
              <w:bCs/>
            </w:rPr>
            <w:tab/>
          </w:r>
        </w:p>
      </w:sdtContent>
    </w:sdt>
    <w:p w14:paraId="191587D7" w14:textId="77777777" w:rsidR="00930C90" w:rsidRDefault="00930C90" w:rsidP="00E379DD">
      <w:pPr>
        <w:spacing w:after="0" w:line="360" w:lineRule="auto"/>
        <w:rPr>
          <w:rFonts w:asciiTheme="majorHAnsi" w:eastAsiaTheme="majorEastAsia" w:hAnsiTheme="majorHAnsi" w:cstheme="majorBidi"/>
          <w:color w:val="2F5496" w:themeColor="accent1" w:themeShade="BF"/>
          <w:sz w:val="32"/>
          <w:szCs w:val="32"/>
        </w:rPr>
      </w:pPr>
      <w:r>
        <w:br w:type="page"/>
      </w:r>
    </w:p>
    <w:p w14:paraId="46371444" w14:textId="324014D3" w:rsidR="005C732C" w:rsidRPr="003161AD" w:rsidRDefault="00B50F22" w:rsidP="00E379DD">
      <w:pPr>
        <w:pStyle w:val="Otsikko1"/>
        <w:spacing w:before="0" w:line="360" w:lineRule="auto"/>
      </w:pPr>
      <w:bookmarkStart w:id="0" w:name="_Toc199533291"/>
      <w:r>
        <w:lastRenderedPageBreak/>
        <w:t>Turvallisemman tilan periaatteet</w:t>
      </w:r>
      <w:bookmarkEnd w:id="0"/>
    </w:p>
    <w:p w14:paraId="02237009" w14:textId="17559568" w:rsidR="00D622D3" w:rsidRDefault="00D622D3" w:rsidP="00E379DD">
      <w:pPr>
        <w:spacing w:after="0" w:line="360" w:lineRule="auto"/>
        <w:jc w:val="both"/>
        <w:rPr>
          <w:sz w:val="18"/>
          <w:szCs w:val="18"/>
        </w:rPr>
      </w:pPr>
    </w:p>
    <w:p w14:paraId="56FA5497" w14:textId="07349046" w:rsidR="00BF1B97" w:rsidRDefault="00B50F22" w:rsidP="00E379DD">
      <w:pPr>
        <w:spacing w:after="0" w:line="360" w:lineRule="auto"/>
        <w:jc w:val="both"/>
      </w:pPr>
      <w:r>
        <w:t xml:space="preserve">Vietimme </w:t>
      </w:r>
      <w:r w:rsidR="00356B4A">
        <w:t xml:space="preserve">huhtikuussa 2025 </w:t>
      </w:r>
      <w:r>
        <w:t>koulussamme teemapäivää</w:t>
      </w:r>
      <w:r w:rsidR="00356B4A">
        <w:t xml:space="preserve">, jossa haastoimme oppilaat miettimään </w:t>
      </w:r>
      <w:r w:rsidR="00925AC8">
        <w:t xml:space="preserve">mitä helmiä koulullamme on, mitä hyvää koulussamme on, mitkä tekijät lisäävät turvallisuutta koulussamme ja mitä he muuttaisivat koulussamme. </w:t>
      </w:r>
    </w:p>
    <w:p w14:paraId="6FC80309" w14:textId="404E9398" w:rsidR="00624770" w:rsidRDefault="00E83934" w:rsidP="003A21B1">
      <w:pPr>
        <w:spacing w:after="0" w:line="360" w:lineRule="auto"/>
        <w:jc w:val="center"/>
      </w:pPr>
      <w:r>
        <w:rPr>
          <w:noProof/>
        </w:rPr>
        <w:drawing>
          <wp:inline distT="0" distB="0" distL="0" distR="0" wp14:anchorId="48A38BCE" wp14:editId="0E9A0ECC">
            <wp:extent cx="6120130" cy="4105275"/>
            <wp:effectExtent l="0" t="0" r="0" b="9525"/>
            <wp:docPr id="885478832" name="Kuva 1" descr="Kuva, joka sisältää kohteen teksti, kirje, Fontti&#10;&#10;Tekoälyn generoima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478832" name="Kuva 1" descr="Kuva, joka sisältää kohteen teksti, kirje, Fontti&#10;&#10;Tekoälyn generoima sisältö voi olla virheellistä."/>
                    <pic:cNvPicPr/>
                  </pic:nvPicPr>
                  <pic:blipFill>
                    <a:blip r:embed="rId11"/>
                    <a:stretch>
                      <a:fillRect/>
                    </a:stretch>
                  </pic:blipFill>
                  <pic:spPr>
                    <a:xfrm>
                      <a:off x="0" y="0"/>
                      <a:ext cx="6120130" cy="4105275"/>
                    </a:xfrm>
                    <a:prstGeom prst="rect">
                      <a:avLst/>
                    </a:prstGeom>
                  </pic:spPr>
                </pic:pic>
              </a:graphicData>
            </a:graphic>
          </wp:inline>
        </w:drawing>
      </w:r>
    </w:p>
    <w:p w14:paraId="4AB7F592" w14:textId="3A878BC7" w:rsidR="00556E6E" w:rsidRDefault="00624770" w:rsidP="00556E6E">
      <w:pPr>
        <w:spacing w:after="0" w:line="360" w:lineRule="auto"/>
        <w:jc w:val="both"/>
      </w:pPr>
      <w:r>
        <w:t>Kun oppilaat saivat miettiä asioita, jotka lisäävät heidän turvallisuuden tunnetta</w:t>
      </w:r>
      <w:r w:rsidR="0064724C">
        <w:t>an</w:t>
      </w:r>
      <w:r>
        <w:t xml:space="preserve"> koulupäiv</w:t>
      </w:r>
      <w:r w:rsidR="00556E6E">
        <w:t>ien aikana</w:t>
      </w:r>
      <w:r>
        <w:t>, niitä olivat</w:t>
      </w:r>
      <w:r w:rsidR="00556E6E">
        <w:t xml:space="preserve"> </w:t>
      </w:r>
      <w:r>
        <w:t>säännöt</w:t>
      </w:r>
      <w:r w:rsidR="00556E6E">
        <w:t xml:space="preserve">, </w:t>
      </w:r>
      <w:r w:rsidR="004C1401">
        <w:t>opettajat ja muu henkilökunta</w:t>
      </w:r>
      <w:r w:rsidR="00556E6E">
        <w:t xml:space="preserve">, </w:t>
      </w:r>
      <w:r w:rsidR="004C1401">
        <w:t>oma luokka</w:t>
      </w:r>
      <w:r w:rsidR="00556E6E">
        <w:t xml:space="preserve">, </w:t>
      </w:r>
      <w:r w:rsidR="004C1401">
        <w:t xml:space="preserve">kiusaamiseen puuttuminen </w:t>
      </w:r>
      <w:r w:rsidR="00556E6E">
        <w:t xml:space="preserve">ja </w:t>
      </w:r>
      <w:r w:rsidR="004C1401">
        <w:t>työrauha</w:t>
      </w:r>
      <w:r w:rsidR="00556E6E">
        <w:t xml:space="preserve">. </w:t>
      </w:r>
    </w:p>
    <w:p w14:paraId="6DC9A8E7" w14:textId="77777777" w:rsidR="003A21B1" w:rsidRDefault="003A21B1" w:rsidP="00E379DD">
      <w:pPr>
        <w:spacing w:after="0" w:line="360" w:lineRule="auto"/>
        <w:jc w:val="both"/>
      </w:pPr>
    </w:p>
    <w:p w14:paraId="5286B48B" w14:textId="1D35B29C" w:rsidR="0064724C" w:rsidRDefault="003A21B1" w:rsidP="00E379DD">
      <w:pPr>
        <w:spacing w:after="0" w:line="360" w:lineRule="auto"/>
        <w:jc w:val="both"/>
      </w:pPr>
      <w:r>
        <w:t>Vuoden 2024 Oulun kaupungin perusopetukseen on laadittu Turvallisemman tilan periaatteet osana tasa-arvo-</w:t>
      </w:r>
      <w:r w:rsidR="0064724C">
        <w:t xml:space="preserve"> </w:t>
      </w:r>
      <w:r>
        <w:t>ja yhdenvertaisuussuunnitelmien päivitystyötä.</w:t>
      </w:r>
    </w:p>
    <w:p w14:paraId="38E3F66F" w14:textId="2181E5E5" w:rsidR="003A21B1" w:rsidRDefault="003A21B1" w:rsidP="003A21B1">
      <w:pPr>
        <w:pStyle w:val="Luettelokappale"/>
        <w:numPr>
          <w:ilvl w:val="0"/>
          <w:numId w:val="9"/>
        </w:numPr>
        <w:spacing w:after="0" w:line="360" w:lineRule="auto"/>
        <w:jc w:val="both"/>
      </w:pPr>
      <w:r>
        <w:t>Tervehdimme ja kuuntelemme toisiamme, myös erilaiset mielipiteet.</w:t>
      </w:r>
    </w:p>
    <w:p w14:paraId="016A72BE" w14:textId="15EE8CE3" w:rsidR="003A21B1" w:rsidRDefault="003A21B1" w:rsidP="003A21B1">
      <w:pPr>
        <w:pStyle w:val="Luettelokappale"/>
        <w:numPr>
          <w:ilvl w:val="0"/>
          <w:numId w:val="9"/>
        </w:numPr>
        <w:spacing w:after="0" w:line="360" w:lineRule="auto"/>
        <w:jc w:val="both"/>
      </w:pPr>
      <w:r>
        <w:t>Puhumme toisillemme ystävällisesti ja reilusti</w:t>
      </w:r>
    </w:p>
    <w:p w14:paraId="33297FAA" w14:textId="56C87153" w:rsidR="003A21B1" w:rsidRDefault="003A21B1" w:rsidP="003A21B1">
      <w:pPr>
        <w:pStyle w:val="Luettelokappale"/>
        <w:numPr>
          <w:ilvl w:val="0"/>
          <w:numId w:val="9"/>
        </w:numPr>
        <w:spacing w:after="0" w:line="360" w:lineRule="auto"/>
        <w:jc w:val="both"/>
      </w:pPr>
      <w:r>
        <w:t>Kunnioitamme toisiamme antamalla toisillemme tilaa</w:t>
      </w:r>
    </w:p>
    <w:p w14:paraId="0B38F53D" w14:textId="021ADCDB" w:rsidR="003A21B1" w:rsidRDefault="003A21B1" w:rsidP="003A21B1">
      <w:pPr>
        <w:pStyle w:val="Luettelokappale"/>
        <w:numPr>
          <w:ilvl w:val="0"/>
          <w:numId w:val="9"/>
        </w:numPr>
        <w:spacing w:after="0" w:line="360" w:lineRule="auto"/>
        <w:jc w:val="both"/>
      </w:pPr>
      <w:r>
        <w:t xml:space="preserve">Autamme toisiamme ja </w:t>
      </w:r>
      <w:r w:rsidR="0064724C">
        <w:t>pidämme huolen siitä, ettei kukaan jää yksin.</w:t>
      </w:r>
    </w:p>
    <w:p w14:paraId="58B07C48" w14:textId="6985A5AC" w:rsidR="0064724C" w:rsidRDefault="0064724C" w:rsidP="003A21B1">
      <w:pPr>
        <w:pStyle w:val="Luettelokappale"/>
        <w:numPr>
          <w:ilvl w:val="0"/>
          <w:numId w:val="9"/>
        </w:numPr>
        <w:spacing w:after="0" w:line="360" w:lineRule="auto"/>
        <w:jc w:val="both"/>
      </w:pPr>
      <w:r>
        <w:t>Puutumme kiusaamiseen ja epäasialliseen käytökseen.</w:t>
      </w:r>
    </w:p>
    <w:p w14:paraId="5373D116" w14:textId="7D52794F" w:rsidR="0064724C" w:rsidRDefault="0064724C" w:rsidP="0064724C">
      <w:pPr>
        <w:spacing w:after="0" w:line="360" w:lineRule="auto"/>
        <w:jc w:val="both"/>
      </w:pPr>
    </w:p>
    <w:p w14:paraId="3020F07F" w14:textId="77376246" w:rsidR="0064724C" w:rsidRDefault="0064724C" w:rsidP="0064724C">
      <w:pPr>
        <w:spacing w:after="0" w:line="360" w:lineRule="auto"/>
        <w:jc w:val="both"/>
      </w:pPr>
      <w:r>
        <w:t xml:space="preserve">Haluamme myös Talvikankaan koululla, että kaikki tuntevat olonsa turvalliseksi, hyväksytyiksi ja arvostetuiksi. Näitä periaatteita noudattamalla luomme mukavan </w:t>
      </w:r>
      <w:r w:rsidR="00DF396B">
        <w:t xml:space="preserve">ja </w:t>
      </w:r>
      <w:r>
        <w:t xml:space="preserve">turvallisen ympäristön kaikille. </w:t>
      </w:r>
    </w:p>
    <w:p w14:paraId="311F0A9A" w14:textId="02BA94C6" w:rsidR="00606A07" w:rsidRPr="003161AD" w:rsidRDefault="006B23BF" w:rsidP="00E379DD">
      <w:pPr>
        <w:pStyle w:val="Otsikko1"/>
        <w:spacing w:before="0" w:line="360" w:lineRule="auto"/>
      </w:pPr>
      <w:bookmarkStart w:id="1" w:name="_Toc199533292"/>
      <w:r>
        <w:lastRenderedPageBreak/>
        <w:t>Suunnitelman tarkoitus, tausta ja lainsäädäntö</w:t>
      </w:r>
      <w:bookmarkEnd w:id="1"/>
    </w:p>
    <w:p w14:paraId="7801F7FB" w14:textId="77777777" w:rsidR="00B252DC" w:rsidRDefault="00B252DC" w:rsidP="00E379DD">
      <w:pPr>
        <w:spacing w:after="0" w:line="360" w:lineRule="auto"/>
        <w:jc w:val="both"/>
        <w:rPr>
          <w:rFonts w:cstheme="minorHAnsi"/>
        </w:rPr>
      </w:pPr>
    </w:p>
    <w:p w14:paraId="4AD3B967" w14:textId="21EC10B4" w:rsidR="000A4E9D" w:rsidRDefault="002660DC" w:rsidP="00E379DD">
      <w:pPr>
        <w:spacing w:after="0" w:line="360" w:lineRule="auto"/>
        <w:jc w:val="both"/>
        <w:rPr>
          <w:rFonts w:cstheme="minorHAnsi"/>
        </w:rPr>
      </w:pPr>
      <w:r>
        <w:rPr>
          <w:rFonts w:cstheme="minorHAnsi"/>
        </w:rPr>
        <w:t>”</w:t>
      </w:r>
      <w:r w:rsidR="00B252DC" w:rsidRPr="00BC2412">
        <w:rPr>
          <w:rFonts w:cstheme="minorHAnsi"/>
        </w:rPr>
        <w:t>Oulun</w:t>
      </w:r>
      <w:r>
        <w:rPr>
          <w:rFonts w:cstheme="minorHAnsi"/>
        </w:rPr>
        <w:t xml:space="preserve"> sivistys- ja kulttuuripalveluiden toiminnassa yhteinen</w:t>
      </w:r>
      <w:r w:rsidR="00B252DC">
        <w:rPr>
          <w:rFonts w:cstheme="minorHAnsi"/>
        </w:rPr>
        <w:t xml:space="preserve"> lähtökohta </w:t>
      </w:r>
      <w:r w:rsidR="00B252DC" w:rsidRPr="000A4E9D">
        <w:rPr>
          <w:rFonts w:cstheme="minorHAnsi"/>
        </w:rPr>
        <w:t>o</w:t>
      </w:r>
      <w:r w:rsidR="001B6846">
        <w:rPr>
          <w:rFonts w:cstheme="minorHAnsi"/>
        </w:rPr>
        <w:t>vat</w:t>
      </w:r>
      <w:r w:rsidR="00B252DC" w:rsidRPr="000A4E9D">
        <w:rPr>
          <w:rFonts w:cstheme="minorHAnsi"/>
        </w:rPr>
        <w:t xml:space="preserve"> </w:t>
      </w:r>
      <w:r w:rsidR="00606A07" w:rsidRPr="000A4E9D">
        <w:rPr>
          <w:rFonts w:cstheme="minorHAnsi"/>
        </w:rPr>
        <w:t>lasten ja nuorten yhdenvertaisuus </w:t>
      </w:r>
      <w:r>
        <w:rPr>
          <w:rFonts w:cstheme="minorHAnsi"/>
        </w:rPr>
        <w:t xml:space="preserve">ja </w:t>
      </w:r>
      <w:r w:rsidR="00606A07" w:rsidRPr="000A4E9D">
        <w:rPr>
          <w:rFonts w:cstheme="minorHAnsi"/>
        </w:rPr>
        <w:t xml:space="preserve">tasa-arvo. Tasavertaisuuden </w:t>
      </w:r>
      <w:r>
        <w:rPr>
          <w:rFonts w:cstheme="minorHAnsi"/>
        </w:rPr>
        <w:t>periaatteet</w:t>
      </w:r>
      <w:r w:rsidR="009D5190" w:rsidRPr="000A4E9D">
        <w:rPr>
          <w:rFonts w:cstheme="minorHAnsi"/>
        </w:rPr>
        <w:t xml:space="preserve"> o</w:t>
      </w:r>
      <w:r>
        <w:rPr>
          <w:rFonts w:cstheme="minorHAnsi"/>
        </w:rPr>
        <w:t>vat</w:t>
      </w:r>
      <w:r w:rsidR="009D5190" w:rsidRPr="000A4E9D">
        <w:rPr>
          <w:rFonts w:cstheme="minorHAnsi"/>
        </w:rPr>
        <w:t xml:space="preserve"> tärke</w:t>
      </w:r>
      <w:r>
        <w:rPr>
          <w:rFonts w:cstheme="minorHAnsi"/>
        </w:rPr>
        <w:t xml:space="preserve">itä </w:t>
      </w:r>
      <w:r w:rsidR="009D5190">
        <w:rPr>
          <w:rFonts w:cstheme="minorHAnsi"/>
        </w:rPr>
        <w:t>kaikkien</w:t>
      </w:r>
      <w:r w:rsidR="00606A07" w:rsidRPr="00C6198B">
        <w:rPr>
          <w:rFonts w:cstheme="minorHAnsi"/>
        </w:rPr>
        <w:t xml:space="preserve"> lapsi- ja nuorisoryhmien toiminnassa. </w:t>
      </w:r>
      <w:r>
        <w:rPr>
          <w:rFonts w:cstheme="minorHAnsi"/>
        </w:rPr>
        <w:t>J</w:t>
      </w:r>
      <w:r w:rsidR="00606A07" w:rsidRPr="00C6198B">
        <w:rPr>
          <w:rFonts w:cstheme="minorHAnsi"/>
        </w:rPr>
        <w:t xml:space="preserve">okaiselle kouluyhteisön jäsenelle tulee tarjota </w:t>
      </w:r>
      <w:r>
        <w:rPr>
          <w:rFonts w:cstheme="minorHAnsi"/>
        </w:rPr>
        <w:t xml:space="preserve">yhdenvertaiset mahdollisuudet </w:t>
      </w:r>
      <w:r w:rsidR="00606A07" w:rsidRPr="00C6198B">
        <w:rPr>
          <w:rFonts w:cstheme="minorHAnsi"/>
        </w:rPr>
        <w:t>osallistua koulun toimintaan</w:t>
      </w:r>
      <w:r>
        <w:rPr>
          <w:rFonts w:cstheme="minorHAnsi"/>
        </w:rPr>
        <w:t xml:space="preserve"> ja edistää elämäänsä</w:t>
      </w:r>
      <w:r w:rsidR="00606A07" w:rsidRPr="00C6198B">
        <w:rPr>
          <w:rFonts w:cstheme="minorHAnsi"/>
        </w:rPr>
        <w:t xml:space="preserve">. </w:t>
      </w:r>
      <w:r>
        <w:rPr>
          <w:rFonts w:cstheme="minorHAnsi"/>
        </w:rPr>
        <w:t xml:space="preserve"> Oppiva yhteisö mahdollistaa osallisuuden ja aidot vaikutusmahdollisuudet. Yhdenvertaisuutta edistämällä voidaan</w:t>
      </w:r>
      <w:r w:rsidR="00996C89">
        <w:rPr>
          <w:rFonts w:cstheme="minorHAnsi"/>
        </w:rPr>
        <w:t xml:space="preserve"> </w:t>
      </w:r>
      <w:r w:rsidR="000A4E9D">
        <w:rPr>
          <w:rFonts w:cstheme="minorHAnsi"/>
        </w:rPr>
        <w:t>ehkäistä syrjintää</w:t>
      </w:r>
      <w:r>
        <w:rPr>
          <w:rFonts w:cstheme="minorHAnsi"/>
        </w:rPr>
        <w:t xml:space="preserve">, </w:t>
      </w:r>
      <w:r w:rsidR="000A4E9D">
        <w:rPr>
          <w:rFonts w:cstheme="minorHAnsi"/>
        </w:rPr>
        <w:t>lisätä</w:t>
      </w:r>
      <w:r w:rsidR="00606A07" w:rsidRPr="00C6198B">
        <w:rPr>
          <w:rFonts w:cstheme="minorHAnsi"/>
        </w:rPr>
        <w:t xml:space="preserve"> ymmärrystä moninaisuutta kohtaan</w:t>
      </w:r>
      <w:r>
        <w:rPr>
          <w:rFonts w:cstheme="minorHAnsi"/>
        </w:rPr>
        <w:t xml:space="preserve"> ja ennen kaikkea lisätä kaikkien kouluyhteisön jäsenten hyvinvointia.”</w:t>
      </w:r>
      <w:r w:rsidR="000A4E9D">
        <w:rPr>
          <w:rFonts w:cstheme="minorHAnsi"/>
        </w:rPr>
        <w:t xml:space="preserve"> </w:t>
      </w:r>
      <w:r>
        <w:rPr>
          <w:rFonts w:cstheme="minorHAnsi"/>
        </w:rPr>
        <w:t>(Oulun kaupungin opetussuunnitelma, luku 4)</w:t>
      </w:r>
    </w:p>
    <w:p w14:paraId="3EC21CB5" w14:textId="307670D7" w:rsidR="00606A07" w:rsidRDefault="00606A07" w:rsidP="00E379DD">
      <w:pPr>
        <w:spacing w:after="0" w:line="360" w:lineRule="auto"/>
        <w:jc w:val="both"/>
        <w:rPr>
          <w:rFonts w:cstheme="minorHAnsi"/>
        </w:rPr>
      </w:pPr>
      <w:r w:rsidRPr="00C6198B">
        <w:rPr>
          <w:rFonts w:cstheme="minorHAnsi"/>
        </w:rPr>
        <w:t> </w:t>
      </w:r>
    </w:p>
    <w:p w14:paraId="1EB750DD" w14:textId="7B0DBBE1" w:rsidR="00FF4B1A" w:rsidRDefault="00FF4B1A" w:rsidP="00FF4B1A">
      <w:pPr>
        <w:spacing w:after="0" w:line="360" w:lineRule="auto"/>
        <w:jc w:val="both"/>
        <w:rPr>
          <w:rFonts w:cstheme="minorHAnsi"/>
        </w:rPr>
      </w:pPr>
      <w:r w:rsidRPr="00BC2412">
        <w:rPr>
          <w:rFonts w:cstheme="minorHAnsi"/>
        </w:rPr>
        <w:t>Tasa-arvolain tarkoituksena</w:t>
      </w:r>
      <w:r w:rsidRPr="00C6198B">
        <w:rPr>
          <w:rFonts w:cstheme="minorHAnsi"/>
        </w:rPr>
        <w:t> estää sukupuoleen perustuva syrjintä ja edistää naisten ja miesten välistä tasa-arvoa sekä parantaa naisten asemaa. Lain tarkoituksena on myös estää sukupuoli-identiteettiin tai sukupuolen ilmaisuun perustuva syrjintä. </w:t>
      </w:r>
      <w:r w:rsidR="00BE307A">
        <w:t>Tasa-arvon edistäminen turvaa oikeudenmukaisuuden toteutumisen ja luo edellytykset viihtyisien ja motivoivien oppimisympäristön syntymiseksi.</w:t>
      </w:r>
    </w:p>
    <w:p w14:paraId="1C0FA19A" w14:textId="77777777" w:rsidR="00FF4B1A" w:rsidRPr="00C6198B" w:rsidRDefault="00FF4B1A" w:rsidP="00E379DD">
      <w:pPr>
        <w:spacing w:after="0" w:line="360" w:lineRule="auto"/>
        <w:jc w:val="both"/>
        <w:rPr>
          <w:rFonts w:cstheme="minorHAnsi"/>
        </w:rPr>
      </w:pPr>
    </w:p>
    <w:p w14:paraId="10AE4E99" w14:textId="2422E3DA" w:rsidR="008F10B0" w:rsidRPr="00BC2412" w:rsidRDefault="00606A07" w:rsidP="00E379DD">
      <w:pPr>
        <w:spacing w:after="0" w:line="360" w:lineRule="auto"/>
        <w:jc w:val="both"/>
        <w:rPr>
          <w:rFonts w:cstheme="minorHAnsi"/>
        </w:rPr>
      </w:pPr>
      <w:r w:rsidRPr="00BC2412">
        <w:rPr>
          <w:rFonts w:cstheme="minorHAnsi"/>
        </w:rPr>
        <w:t>Yhdenvertaisuuslain mukaan</w:t>
      </w:r>
      <w:r w:rsidRPr="00C6198B">
        <w:rPr>
          <w:rFonts w:cstheme="minorHAnsi"/>
        </w:rPr>
        <w:t xml:space="preserve"> yhdenvertaisuudella tarkoitetaan sitä, että kaikki ihmiset ovat samanarvoisia riippumatta heidän sukupuolestaan, iästään, etnisestä tai kansallisesta alkuperästään, kansalaisuudestaan, kielestään, uskonnostaan ja vakaumuksestaan, mielipiteestään, vammastaan, terveydentilastaan, seksuaalisesta suuntautumisestaan tai muusta henkilöön liittyvästä syystä. Oikeudenmukaisessa yhteiskunnassa henkilöön liittyvät tekijät, kuten syntyperä tai ihonväri, eivät saisi vaikuttaa ihmisten mahdollisuuksiin päästä koulutukseen, saada työtä ja erilaisia palveluja - perusoikeudet kuuluvat kaikille</w:t>
      </w:r>
      <w:r w:rsidR="000A4E9D">
        <w:rPr>
          <w:rFonts w:cstheme="minorHAnsi"/>
        </w:rPr>
        <w:t xml:space="preserve">. </w:t>
      </w:r>
      <w:r w:rsidR="003823E5">
        <w:rPr>
          <w:rFonts w:cstheme="minorHAnsi"/>
        </w:rPr>
        <w:t xml:space="preserve"> </w:t>
      </w:r>
      <w:r w:rsidR="008F10B0" w:rsidRPr="00BC2412">
        <w:t>Suomen perustuslaissa yhdenvertaisuuden</w:t>
      </w:r>
      <w:r w:rsidR="008F10B0">
        <w:t xml:space="preserve"> periaate viittaa sekä syrjinnän kieltoon että ihmisten yhdenvertaisuuteen lain edessä. </w:t>
      </w:r>
      <w:r w:rsidR="008F10B0" w:rsidRPr="00BC2412">
        <w:t>Yhdenvertaisuuslaki, rikoslaki, tasa-arvolaki ja työlainsäädäntö tarkentavat syrjinnän kieltoa eri elämänalueilla.</w:t>
      </w:r>
    </w:p>
    <w:p w14:paraId="621477F6" w14:textId="77777777" w:rsidR="00C34728" w:rsidRDefault="00C34728" w:rsidP="00E379DD">
      <w:pPr>
        <w:spacing w:after="0" w:line="360" w:lineRule="auto"/>
        <w:jc w:val="both"/>
        <w:rPr>
          <w:rFonts w:cstheme="minorHAnsi"/>
        </w:rPr>
      </w:pPr>
    </w:p>
    <w:p w14:paraId="0396CB0A" w14:textId="13BE1F5B" w:rsidR="00606A07" w:rsidRPr="00C6198B" w:rsidRDefault="0049493A" w:rsidP="00E379DD">
      <w:pPr>
        <w:spacing w:after="0" w:line="360" w:lineRule="auto"/>
        <w:jc w:val="both"/>
        <w:rPr>
          <w:rFonts w:cstheme="minorHAnsi"/>
        </w:rPr>
      </w:pPr>
      <w:r>
        <w:t xml:space="preserve">Kun </w:t>
      </w:r>
      <w:r w:rsidR="003161AD">
        <w:t xml:space="preserve">koulussa arvostetaan </w:t>
      </w:r>
      <w:r>
        <w:t>kaikkien osaamista ja työtä</w:t>
      </w:r>
      <w:r w:rsidR="003161AD">
        <w:t>,</w:t>
      </w:r>
      <w:r>
        <w:t xml:space="preserve"> </w:t>
      </w:r>
      <w:r w:rsidR="003161AD">
        <w:t xml:space="preserve">edistetään tällöin </w:t>
      </w:r>
      <w:r>
        <w:t>oppilaiden hyvinvointia ja kouluviihtyvyyttä</w:t>
      </w:r>
      <w:r w:rsidRPr="00BC2412">
        <w:t>.</w:t>
      </w:r>
      <w:r w:rsidR="003161AD" w:rsidRPr="00BC2412">
        <w:t xml:space="preserve"> </w:t>
      </w:r>
      <w:r w:rsidR="00606A07" w:rsidRPr="00BC2412">
        <w:rPr>
          <w:rFonts w:cstheme="minorHAnsi"/>
        </w:rPr>
        <w:t>Talvikankaan koulun tasa-arvo- ja yhdenvertaisuussuunnitelmassa kuvataan koulumme tasa-arvon ja</w:t>
      </w:r>
      <w:r w:rsidR="00606A07" w:rsidRPr="00C6198B">
        <w:rPr>
          <w:rFonts w:cstheme="minorHAnsi"/>
        </w:rPr>
        <w:t xml:space="preserve"> yhdenvertaisuuden toteutumisen nykytilaa</w:t>
      </w:r>
      <w:r w:rsidR="00C34728">
        <w:rPr>
          <w:rFonts w:cstheme="minorHAnsi"/>
        </w:rPr>
        <w:t xml:space="preserve"> ja </w:t>
      </w:r>
      <w:r w:rsidR="00606A07" w:rsidRPr="00C6198B">
        <w:rPr>
          <w:rFonts w:cstheme="minorHAnsi"/>
        </w:rPr>
        <w:t xml:space="preserve">asetetaan </w:t>
      </w:r>
      <w:r w:rsidR="00C34728">
        <w:rPr>
          <w:rFonts w:cstheme="minorHAnsi"/>
        </w:rPr>
        <w:t xml:space="preserve">kouluyhteisöllemme </w:t>
      </w:r>
      <w:r w:rsidR="00606A07" w:rsidRPr="00C6198B">
        <w:rPr>
          <w:rFonts w:cstheme="minorHAnsi"/>
        </w:rPr>
        <w:t xml:space="preserve">kehittämiskohteita sekä niille toimenpiteitä lukuvuosille </w:t>
      </w:r>
      <w:proofErr w:type="gramStart"/>
      <w:r w:rsidR="00606A07" w:rsidRPr="00C6198B">
        <w:rPr>
          <w:rFonts w:cstheme="minorHAnsi"/>
        </w:rPr>
        <w:t>202</w:t>
      </w:r>
      <w:r w:rsidR="009558E2">
        <w:rPr>
          <w:rFonts w:cstheme="minorHAnsi"/>
        </w:rPr>
        <w:t>5</w:t>
      </w:r>
      <w:r w:rsidR="00606A07" w:rsidRPr="00C6198B">
        <w:rPr>
          <w:rFonts w:cstheme="minorHAnsi"/>
        </w:rPr>
        <w:t>-202</w:t>
      </w:r>
      <w:r w:rsidR="00F8305F">
        <w:rPr>
          <w:rFonts w:cstheme="minorHAnsi"/>
        </w:rPr>
        <w:t>8</w:t>
      </w:r>
      <w:proofErr w:type="gramEnd"/>
      <w:r w:rsidR="00606A07" w:rsidRPr="00C6198B">
        <w:rPr>
          <w:rFonts w:cstheme="minorHAnsi"/>
        </w:rPr>
        <w:t>.</w:t>
      </w:r>
    </w:p>
    <w:p w14:paraId="4AF7EB37" w14:textId="6193E505" w:rsidR="00606A07" w:rsidRDefault="00606A07" w:rsidP="00E379DD">
      <w:pPr>
        <w:spacing w:after="0" w:line="360" w:lineRule="auto"/>
        <w:jc w:val="both"/>
        <w:rPr>
          <w:rFonts w:cstheme="minorHAnsi"/>
        </w:rPr>
      </w:pPr>
    </w:p>
    <w:p w14:paraId="240779BE" w14:textId="754A9CDA" w:rsidR="00606A07" w:rsidRDefault="001D3603" w:rsidP="00E379DD">
      <w:pPr>
        <w:spacing w:after="0" w:line="360" w:lineRule="auto"/>
        <w:jc w:val="both"/>
      </w:pPr>
      <w:r w:rsidRPr="00BC2412">
        <w:t>Talvikankaan koulussa tavoitteena on tasa-arvoinen,</w:t>
      </w:r>
      <w:r w:rsidR="005E46CF">
        <w:t xml:space="preserve"> yhdenvertainen,</w:t>
      </w:r>
      <w:r w:rsidRPr="00BC2412">
        <w:t xml:space="preserve"> yhteistyökykyinen sekä tuloksellinen työympäristö, jossa koko </w:t>
      </w:r>
      <w:r w:rsidR="003E2B4D" w:rsidRPr="00BC2412">
        <w:t>koulu, kaikki koulun</w:t>
      </w:r>
      <w:r w:rsidR="003E2B4D">
        <w:t xml:space="preserve"> jäsenet, toteuttavat tasa-arvoista </w:t>
      </w:r>
      <w:r>
        <w:t xml:space="preserve">toimintakulttuuria. Erityisesti koulun johdon ja henkilökunnan </w:t>
      </w:r>
      <w:r w:rsidR="003E2B4D">
        <w:t xml:space="preserve">on velvollisuus </w:t>
      </w:r>
      <w:r>
        <w:t>sitoutu</w:t>
      </w:r>
      <w:r w:rsidR="003E2B4D">
        <w:t>a</w:t>
      </w:r>
      <w:r>
        <w:t xml:space="preserve"> tasa-arvoa </w:t>
      </w:r>
      <w:r w:rsidR="005214B3">
        <w:t xml:space="preserve">ja yhdenvertaisuutta </w:t>
      </w:r>
      <w:r>
        <w:t>edistäviin tavoitteisiin ja toimenpiteisiin</w:t>
      </w:r>
      <w:r w:rsidR="003E2B4D">
        <w:t>.</w:t>
      </w:r>
      <w:r>
        <w:t xml:space="preserve"> </w:t>
      </w:r>
    </w:p>
    <w:p w14:paraId="365CE477" w14:textId="77777777" w:rsidR="003823E5" w:rsidRDefault="003823E5" w:rsidP="00E379DD">
      <w:pPr>
        <w:spacing w:after="0" w:line="360" w:lineRule="auto"/>
        <w:jc w:val="both"/>
      </w:pPr>
    </w:p>
    <w:p w14:paraId="4DD642EB" w14:textId="6E57A197" w:rsidR="00606A07" w:rsidRPr="00272316" w:rsidRDefault="00606A07" w:rsidP="00E379DD">
      <w:pPr>
        <w:pStyle w:val="Otsikko1"/>
        <w:spacing w:before="0" w:line="360" w:lineRule="auto"/>
      </w:pPr>
      <w:bookmarkStart w:id="2" w:name="_Toc199533293"/>
      <w:r w:rsidRPr="00272316">
        <w:t xml:space="preserve">Tasa-arvo ja yhdenvertaisuus </w:t>
      </w:r>
      <w:r w:rsidR="00272316">
        <w:t>Talvikankaan koulu</w:t>
      </w:r>
      <w:r w:rsidR="006B23BF">
        <w:t>ssa</w:t>
      </w:r>
      <w:bookmarkEnd w:id="2"/>
    </w:p>
    <w:p w14:paraId="76B92C71" w14:textId="77777777" w:rsidR="00272316" w:rsidRPr="00C6198B" w:rsidRDefault="00272316" w:rsidP="00E379DD">
      <w:pPr>
        <w:spacing w:after="0" w:line="360" w:lineRule="auto"/>
        <w:jc w:val="both"/>
        <w:rPr>
          <w:rFonts w:cstheme="minorHAnsi"/>
          <w:u w:val="single"/>
        </w:rPr>
      </w:pPr>
    </w:p>
    <w:p w14:paraId="2FD2037E" w14:textId="326DDE01" w:rsidR="00606A07" w:rsidRDefault="006A1777" w:rsidP="00E379DD">
      <w:pPr>
        <w:spacing w:after="0" w:line="360" w:lineRule="auto"/>
        <w:jc w:val="both"/>
        <w:rPr>
          <w:rFonts w:cstheme="minorHAnsi"/>
        </w:rPr>
      </w:pPr>
      <w:r w:rsidRPr="00C6198B">
        <w:rPr>
          <w:rFonts w:cstheme="minorHAnsi"/>
        </w:rPr>
        <w:t>Perusopetuksen yhteiskunnallisena tehtävänä on edistää tasa-arvoa, yhdenvertaisuutta ja oikeudenmukaisuutta</w:t>
      </w:r>
      <w:r>
        <w:rPr>
          <w:rFonts w:cstheme="minorHAnsi"/>
        </w:rPr>
        <w:t>.</w:t>
      </w:r>
      <w:r>
        <w:t xml:space="preserve"> </w:t>
      </w:r>
      <w:r w:rsidR="005A004A">
        <w:t>Tasa-arvon edistäminen kouluissa tarkoittaa sitä, että jokaista yksilöä kohdellaan tasapuolisesti ja syrjimättömästi koulupäivien aikana kaikissa tilanteissa.</w:t>
      </w:r>
      <w:r w:rsidR="00606A07" w:rsidRPr="00C6198B">
        <w:rPr>
          <w:rFonts w:cstheme="minorHAnsi"/>
        </w:rPr>
        <w:t xml:space="preserve"> Tasa-arvon tavoite ja laaja yhdenvertaisuusperiaate ohjaavat myös perusopetuksen kehittämistä. Opetus edistää kaikenlaista yhdenvertaisuutta sekä taloudellista, sosiaalista, alueellista ja sukupuolten tasa-arvoa. </w:t>
      </w:r>
    </w:p>
    <w:p w14:paraId="3BEA8D07" w14:textId="11780205" w:rsidR="006A1777" w:rsidRDefault="006A1777" w:rsidP="00E379DD">
      <w:pPr>
        <w:spacing w:after="0" w:line="360" w:lineRule="auto"/>
        <w:jc w:val="both"/>
        <w:rPr>
          <w:rFonts w:cstheme="minorHAnsi"/>
        </w:rPr>
      </w:pPr>
    </w:p>
    <w:p w14:paraId="43F22DD1" w14:textId="151FCB66" w:rsidR="00E62BCA" w:rsidRPr="007247FD" w:rsidRDefault="000D0D1C" w:rsidP="00E379DD">
      <w:pPr>
        <w:spacing w:after="0" w:line="360" w:lineRule="auto"/>
        <w:jc w:val="both"/>
        <w:rPr>
          <w:rFonts w:cstheme="minorHAnsi"/>
        </w:rPr>
      </w:pPr>
      <w:r w:rsidRPr="007247FD">
        <w:rPr>
          <w:rFonts w:cstheme="minorHAnsi"/>
        </w:rPr>
        <w:t xml:space="preserve">Koulun toiminnassa </w:t>
      </w:r>
      <w:r w:rsidR="00160DE1" w:rsidRPr="007247FD">
        <w:rPr>
          <w:rFonts w:cstheme="minorHAnsi"/>
        </w:rPr>
        <w:t xml:space="preserve">kiinnitetään </w:t>
      </w:r>
      <w:r w:rsidRPr="007247FD">
        <w:rPr>
          <w:rFonts w:cstheme="minorHAnsi"/>
        </w:rPr>
        <w:t xml:space="preserve">erityistä huomiota seuraaviin </w:t>
      </w:r>
      <w:r w:rsidR="007D31F7" w:rsidRPr="007247FD">
        <w:rPr>
          <w:rFonts w:cstheme="minorHAnsi"/>
        </w:rPr>
        <w:t>alueisiin:</w:t>
      </w:r>
    </w:p>
    <w:p w14:paraId="47C5810A" w14:textId="77777777" w:rsidR="00666266" w:rsidRDefault="009039B2" w:rsidP="00E379DD">
      <w:pPr>
        <w:pStyle w:val="Luettelokappale"/>
        <w:numPr>
          <w:ilvl w:val="0"/>
          <w:numId w:val="1"/>
        </w:numPr>
        <w:spacing w:after="0" w:line="360" w:lineRule="auto"/>
        <w:rPr>
          <w:rFonts w:cstheme="minorHAnsi"/>
        </w:rPr>
      </w:pPr>
      <w:r w:rsidRPr="009039B2">
        <w:rPr>
          <w:rFonts w:cstheme="minorHAnsi"/>
        </w:rPr>
        <w:t xml:space="preserve">Syrjinnän ehkäisy: </w:t>
      </w:r>
    </w:p>
    <w:p w14:paraId="22585DBD" w14:textId="4C835A7C" w:rsidR="009039B2" w:rsidRPr="009039B2" w:rsidRDefault="007247FD" w:rsidP="00E379DD">
      <w:pPr>
        <w:pStyle w:val="Luettelokappale"/>
        <w:numPr>
          <w:ilvl w:val="1"/>
          <w:numId w:val="1"/>
        </w:numPr>
        <w:spacing w:after="0" w:line="360" w:lineRule="auto"/>
        <w:rPr>
          <w:rFonts w:cstheme="minorHAnsi"/>
        </w:rPr>
      </w:pPr>
      <w:r>
        <w:rPr>
          <w:rFonts w:cstheme="minorHAnsi"/>
        </w:rPr>
        <w:t>K</w:t>
      </w:r>
      <w:r w:rsidR="009039B2">
        <w:rPr>
          <w:rFonts w:cstheme="minorHAnsi"/>
        </w:rPr>
        <w:t>oulussamme</w:t>
      </w:r>
      <w:r>
        <w:rPr>
          <w:rFonts w:cstheme="minorHAnsi"/>
        </w:rPr>
        <w:t xml:space="preserve"> on</w:t>
      </w:r>
      <w:r w:rsidR="009039B2" w:rsidRPr="009039B2">
        <w:rPr>
          <w:rFonts w:cstheme="minorHAnsi"/>
        </w:rPr>
        <w:t xml:space="preserve"> toimintamalleja ja käytäntöjä, joilla ehkäistään syrjintää ja edistetään yhdenvertaisuutta kaikissa tilanteissa.</w:t>
      </w:r>
    </w:p>
    <w:p w14:paraId="7A38EE99" w14:textId="152DAA04" w:rsidR="009F5ADB" w:rsidRDefault="006B23BF" w:rsidP="00E379DD">
      <w:pPr>
        <w:pStyle w:val="Luettelokappale"/>
        <w:numPr>
          <w:ilvl w:val="0"/>
          <w:numId w:val="1"/>
        </w:numPr>
        <w:spacing w:after="0" w:line="360" w:lineRule="auto"/>
        <w:rPr>
          <w:rFonts w:cstheme="minorHAnsi"/>
        </w:rPr>
      </w:pPr>
      <w:r>
        <w:rPr>
          <w:rFonts w:cstheme="minorHAnsi"/>
        </w:rPr>
        <w:t>Oppilaiden ja työyhteisön t</w:t>
      </w:r>
      <w:r w:rsidR="009F5ADB" w:rsidRPr="009F5ADB">
        <w:rPr>
          <w:rFonts w:cstheme="minorHAnsi"/>
        </w:rPr>
        <w:t xml:space="preserve">asa-arvoinen kohtelu: </w:t>
      </w:r>
    </w:p>
    <w:p w14:paraId="04868954" w14:textId="2C36DF55" w:rsidR="009F5ADB" w:rsidRDefault="005D4733" w:rsidP="00E379DD">
      <w:pPr>
        <w:pStyle w:val="Luettelokappale"/>
        <w:numPr>
          <w:ilvl w:val="1"/>
          <w:numId w:val="1"/>
        </w:numPr>
        <w:spacing w:after="0" w:line="360" w:lineRule="auto"/>
        <w:rPr>
          <w:rFonts w:cstheme="minorHAnsi"/>
        </w:rPr>
      </w:pPr>
      <w:r>
        <w:rPr>
          <w:rFonts w:cstheme="minorHAnsi"/>
        </w:rPr>
        <w:t>V</w:t>
      </w:r>
      <w:r w:rsidR="009F5ADB" w:rsidRPr="009F5ADB">
        <w:rPr>
          <w:rFonts w:cstheme="minorHAnsi"/>
        </w:rPr>
        <w:t>armistetaan, että kaikki opiskelijat ja työntekijät saavat tasavertaista kohtelua sukupuolesta, iästä, etnisestä taustasta, uskonnosta, vammaisuudesta tai muista henkilökohtaisista ominaisuuksista riippumatta.</w:t>
      </w:r>
    </w:p>
    <w:p w14:paraId="7574B088" w14:textId="77C0F3DD" w:rsidR="005D4733" w:rsidRDefault="0058093D" w:rsidP="00E379DD">
      <w:pPr>
        <w:pStyle w:val="Luettelokappale"/>
        <w:numPr>
          <w:ilvl w:val="0"/>
          <w:numId w:val="1"/>
        </w:numPr>
        <w:spacing w:after="0" w:line="360" w:lineRule="auto"/>
        <w:rPr>
          <w:rFonts w:cstheme="minorHAnsi"/>
        </w:rPr>
      </w:pPr>
      <w:r>
        <w:rPr>
          <w:rFonts w:cstheme="minorHAnsi"/>
        </w:rPr>
        <w:t xml:space="preserve">Tietoisuuden lisääminen: </w:t>
      </w:r>
    </w:p>
    <w:p w14:paraId="688C212E" w14:textId="78C1D5A4" w:rsidR="0058093D" w:rsidRDefault="00F42136" w:rsidP="00E379DD">
      <w:pPr>
        <w:pStyle w:val="Luettelokappale"/>
        <w:numPr>
          <w:ilvl w:val="1"/>
          <w:numId w:val="1"/>
        </w:numPr>
        <w:spacing w:after="0" w:line="360" w:lineRule="auto"/>
        <w:rPr>
          <w:rFonts w:cstheme="minorHAnsi"/>
        </w:rPr>
      </w:pPr>
      <w:r>
        <w:rPr>
          <w:rFonts w:cstheme="minorHAnsi"/>
        </w:rPr>
        <w:t xml:space="preserve">Lisätään tietoisuutta tasa-arvosta ja yhdenvertaisuudesta sekä niiden merkityksestä. </w:t>
      </w:r>
    </w:p>
    <w:p w14:paraId="049694F6" w14:textId="34A40549" w:rsidR="0060691F" w:rsidRDefault="0060691F" w:rsidP="00E379DD">
      <w:pPr>
        <w:pStyle w:val="Luettelokappale"/>
        <w:numPr>
          <w:ilvl w:val="0"/>
          <w:numId w:val="1"/>
        </w:numPr>
        <w:spacing w:after="0" w:line="360" w:lineRule="auto"/>
        <w:rPr>
          <w:rFonts w:cstheme="minorHAnsi"/>
        </w:rPr>
      </w:pPr>
      <w:r>
        <w:rPr>
          <w:rFonts w:cstheme="minorHAnsi"/>
        </w:rPr>
        <w:t xml:space="preserve">Turvallinen ympäristö: </w:t>
      </w:r>
    </w:p>
    <w:p w14:paraId="704A5A5C" w14:textId="6B9730EC" w:rsidR="0060691F" w:rsidRDefault="0060691F" w:rsidP="00E379DD">
      <w:pPr>
        <w:pStyle w:val="Luettelokappale"/>
        <w:numPr>
          <w:ilvl w:val="1"/>
          <w:numId w:val="1"/>
        </w:numPr>
        <w:spacing w:after="0" w:line="360" w:lineRule="auto"/>
        <w:rPr>
          <w:rFonts w:cstheme="minorHAnsi"/>
        </w:rPr>
      </w:pPr>
      <w:r>
        <w:rPr>
          <w:rFonts w:cstheme="minorHAnsi"/>
        </w:rPr>
        <w:t xml:space="preserve">Luodaan turvallinen ja kannustava oppimis- ja työympäristö, jossa jokainen voi olla omana itsenään. </w:t>
      </w:r>
    </w:p>
    <w:p w14:paraId="5F98862C" w14:textId="2D0EE062" w:rsidR="0060691F" w:rsidRDefault="0060691F" w:rsidP="00E379DD">
      <w:pPr>
        <w:pStyle w:val="Luettelokappale"/>
        <w:numPr>
          <w:ilvl w:val="0"/>
          <w:numId w:val="1"/>
        </w:numPr>
        <w:spacing w:after="0" w:line="360" w:lineRule="auto"/>
        <w:rPr>
          <w:rFonts w:cstheme="minorHAnsi"/>
        </w:rPr>
      </w:pPr>
      <w:r>
        <w:rPr>
          <w:rFonts w:cstheme="minorHAnsi"/>
        </w:rPr>
        <w:t>O</w:t>
      </w:r>
      <w:r w:rsidR="006B23BF">
        <w:rPr>
          <w:rFonts w:cstheme="minorHAnsi"/>
        </w:rPr>
        <w:t xml:space="preserve">ppilaiden, huoltajien ja työyhteisön </w:t>
      </w:r>
      <w:r w:rsidR="00246D05">
        <w:rPr>
          <w:rFonts w:cstheme="minorHAnsi"/>
        </w:rPr>
        <w:t>o</w:t>
      </w:r>
      <w:r>
        <w:rPr>
          <w:rFonts w:cstheme="minorHAnsi"/>
        </w:rPr>
        <w:t>sallistaminen ja kuuleminen:</w:t>
      </w:r>
    </w:p>
    <w:p w14:paraId="56711A9F" w14:textId="3366B55A" w:rsidR="00D72F56" w:rsidRDefault="001D1BA1" w:rsidP="00E379DD">
      <w:pPr>
        <w:pStyle w:val="Luettelokappale"/>
        <w:numPr>
          <w:ilvl w:val="1"/>
          <w:numId w:val="1"/>
        </w:numPr>
        <w:spacing w:after="0" w:line="360" w:lineRule="auto"/>
        <w:rPr>
          <w:rFonts w:cstheme="minorHAnsi"/>
        </w:rPr>
      </w:pPr>
      <w:r>
        <w:rPr>
          <w:rFonts w:cstheme="minorHAnsi"/>
        </w:rPr>
        <w:t>O</w:t>
      </w:r>
      <w:r w:rsidR="0060691F">
        <w:rPr>
          <w:rFonts w:cstheme="minorHAnsi"/>
        </w:rPr>
        <w:t xml:space="preserve">tetaan oppilaat </w:t>
      </w:r>
      <w:r w:rsidR="00E179B0">
        <w:rPr>
          <w:rFonts w:cstheme="minorHAnsi"/>
        </w:rPr>
        <w:t xml:space="preserve">ja koko työyhteisö </w:t>
      </w:r>
      <w:r w:rsidR="00B75922">
        <w:rPr>
          <w:rFonts w:cstheme="minorHAnsi"/>
        </w:rPr>
        <w:t>mukaan suunnitelman laatimiseen</w:t>
      </w:r>
      <w:r>
        <w:rPr>
          <w:rFonts w:cstheme="minorHAnsi"/>
        </w:rPr>
        <w:t>.</w:t>
      </w:r>
    </w:p>
    <w:p w14:paraId="17512DB8" w14:textId="77777777" w:rsidR="001D1BA1" w:rsidRDefault="001D1BA1" w:rsidP="00E379DD">
      <w:pPr>
        <w:spacing w:after="0" w:line="360" w:lineRule="auto"/>
        <w:rPr>
          <w:rFonts w:cstheme="minorHAnsi"/>
        </w:rPr>
      </w:pPr>
    </w:p>
    <w:p w14:paraId="7F0185CA" w14:textId="435E01B6" w:rsidR="00D72F56" w:rsidRPr="00D72F56" w:rsidRDefault="00D72F56" w:rsidP="00E379DD">
      <w:pPr>
        <w:spacing w:after="0" w:line="360" w:lineRule="auto"/>
        <w:rPr>
          <w:rFonts w:cstheme="minorHAnsi"/>
        </w:rPr>
      </w:pPr>
      <w:r>
        <w:rPr>
          <w:rFonts w:cstheme="minorHAnsi"/>
        </w:rPr>
        <w:t xml:space="preserve">Edellä </w:t>
      </w:r>
      <w:r w:rsidR="001D1BA1">
        <w:rPr>
          <w:rFonts w:cstheme="minorHAnsi"/>
        </w:rPr>
        <w:t>avatut</w:t>
      </w:r>
      <w:r>
        <w:rPr>
          <w:rFonts w:cstheme="minorHAnsi"/>
        </w:rPr>
        <w:t xml:space="preserve"> tavoitteet auttavat luomaan oikeudenmukaisemman ja tasa-arvoisemman opiskelu- ja työympäristön kaikille. </w:t>
      </w:r>
    </w:p>
    <w:p w14:paraId="7C39748E" w14:textId="77777777" w:rsidR="00160DE1" w:rsidRDefault="00160DE1" w:rsidP="00E379DD">
      <w:pPr>
        <w:spacing w:after="0" w:line="360" w:lineRule="auto"/>
        <w:jc w:val="both"/>
        <w:rPr>
          <w:rFonts w:cstheme="minorHAnsi"/>
        </w:rPr>
      </w:pPr>
    </w:p>
    <w:p w14:paraId="559ADB3B" w14:textId="71CFF975" w:rsidR="00606A07" w:rsidRDefault="00606A07" w:rsidP="00E379DD">
      <w:pPr>
        <w:spacing w:after="0" w:line="360" w:lineRule="auto"/>
        <w:jc w:val="both"/>
      </w:pPr>
      <w:r w:rsidRPr="00C6198B">
        <w:rPr>
          <w:rFonts w:cstheme="minorHAnsi"/>
        </w:rPr>
        <w:t>Jokaisella oppilaalla on oikeus turvalliseen koul</w:t>
      </w:r>
      <w:r w:rsidR="00171338">
        <w:rPr>
          <w:rFonts w:cstheme="minorHAnsi"/>
        </w:rPr>
        <w:t>upäivään</w:t>
      </w:r>
      <w:r w:rsidRPr="00C6198B">
        <w:rPr>
          <w:rFonts w:cstheme="minorHAnsi"/>
        </w:rPr>
        <w:t xml:space="preserve">, </w:t>
      </w:r>
      <w:r w:rsidR="00171338">
        <w:rPr>
          <w:rFonts w:cstheme="minorHAnsi"/>
        </w:rPr>
        <w:t>jonka aikana</w:t>
      </w:r>
      <w:r w:rsidRPr="00C6198B">
        <w:rPr>
          <w:rFonts w:cstheme="minorHAnsi"/>
        </w:rPr>
        <w:t xml:space="preserve"> ei tarvitse pelätä häirinnän kohteeksi joutumista. Häirintä</w:t>
      </w:r>
      <w:r w:rsidR="00171338">
        <w:rPr>
          <w:rFonts w:cstheme="minorHAnsi"/>
        </w:rPr>
        <w:t xml:space="preserve"> eri muodoissa</w:t>
      </w:r>
      <w:r w:rsidRPr="00C6198B">
        <w:rPr>
          <w:rFonts w:cstheme="minorHAnsi"/>
        </w:rPr>
        <w:t xml:space="preserve"> on yhteydessä terveysriskeihin, koulunkäynnin </w:t>
      </w:r>
      <w:r w:rsidR="00DB651C">
        <w:rPr>
          <w:rFonts w:cstheme="minorHAnsi"/>
        </w:rPr>
        <w:t>haasteisiin</w:t>
      </w:r>
      <w:r w:rsidRPr="00C6198B">
        <w:rPr>
          <w:rFonts w:cstheme="minorHAnsi"/>
        </w:rPr>
        <w:t xml:space="preserve"> ja nuorten riskikäyttäytymiseen. Siksi on</w:t>
      </w:r>
      <w:r w:rsidR="00DB651C">
        <w:rPr>
          <w:rFonts w:cstheme="minorHAnsi"/>
        </w:rPr>
        <w:t>kin</w:t>
      </w:r>
      <w:r w:rsidRPr="00C6198B">
        <w:rPr>
          <w:rFonts w:cstheme="minorHAnsi"/>
        </w:rPr>
        <w:t xml:space="preserve"> </w:t>
      </w:r>
      <w:r w:rsidR="00D41934">
        <w:rPr>
          <w:rFonts w:cstheme="minorHAnsi"/>
        </w:rPr>
        <w:t xml:space="preserve">erityisen </w:t>
      </w:r>
      <w:r w:rsidRPr="00C6198B">
        <w:rPr>
          <w:rFonts w:cstheme="minorHAnsi"/>
        </w:rPr>
        <w:t xml:space="preserve">tärkeää, että </w:t>
      </w:r>
      <w:r w:rsidR="00B07FD8">
        <w:rPr>
          <w:rFonts w:cstheme="minorHAnsi"/>
        </w:rPr>
        <w:t>häirintää kokenut</w:t>
      </w:r>
      <w:r w:rsidRPr="00C6198B">
        <w:rPr>
          <w:rFonts w:cstheme="minorHAnsi"/>
        </w:rPr>
        <w:t xml:space="preserve"> tai häirintää havainnut oppilas </w:t>
      </w:r>
      <w:r w:rsidR="00B07FD8">
        <w:rPr>
          <w:rFonts w:cstheme="minorHAnsi"/>
        </w:rPr>
        <w:t>kääntyy</w:t>
      </w:r>
      <w:r w:rsidRPr="00C6198B">
        <w:rPr>
          <w:rFonts w:cstheme="minorHAnsi"/>
        </w:rPr>
        <w:t xml:space="preserve"> aikuisen puoleen</w:t>
      </w:r>
      <w:r w:rsidR="00B07FD8">
        <w:rPr>
          <w:rFonts w:cstheme="minorHAnsi"/>
        </w:rPr>
        <w:t xml:space="preserve"> ja</w:t>
      </w:r>
      <w:r w:rsidRPr="00C6198B">
        <w:rPr>
          <w:rFonts w:cstheme="minorHAnsi"/>
        </w:rPr>
        <w:t xml:space="preserve"> häirintään </w:t>
      </w:r>
      <w:r w:rsidR="00B07FD8">
        <w:rPr>
          <w:rFonts w:cstheme="minorHAnsi"/>
        </w:rPr>
        <w:t>puututaan</w:t>
      </w:r>
      <w:r w:rsidRPr="00C6198B">
        <w:rPr>
          <w:rFonts w:cstheme="minorHAnsi"/>
        </w:rPr>
        <w:t xml:space="preserve"> asianmukaisesti</w:t>
      </w:r>
      <w:r w:rsidR="00B07FD8">
        <w:rPr>
          <w:rFonts w:cstheme="minorHAnsi"/>
        </w:rPr>
        <w:t>.</w:t>
      </w:r>
      <w:r w:rsidR="00CE5199">
        <w:rPr>
          <w:rFonts w:cstheme="minorHAnsi"/>
        </w:rPr>
        <w:t xml:space="preserve"> </w:t>
      </w:r>
      <w:r w:rsidR="00B07FD8">
        <w:t>On myös erittäin tärkeää kiinnittää huomiota t</w:t>
      </w:r>
      <w:r w:rsidR="0030372B">
        <w:t>asa-arvon ja yhdenvertaisuuden toteutumista vaikeuttaviin asenteisiin</w:t>
      </w:r>
      <w:r w:rsidR="00B07FD8">
        <w:t>, jotka</w:t>
      </w:r>
      <w:r w:rsidR="0030372B">
        <w:t xml:space="preserve"> ovat usein tiedostamattomia ja vaikeasti havaittavissa. </w:t>
      </w:r>
    </w:p>
    <w:p w14:paraId="19D8C0B9" w14:textId="77777777" w:rsidR="00160DE1" w:rsidRDefault="00160DE1" w:rsidP="00E379DD">
      <w:pPr>
        <w:spacing w:after="0" w:line="360" w:lineRule="auto"/>
        <w:jc w:val="both"/>
      </w:pPr>
    </w:p>
    <w:p w14:paraId="06444101" w14:textId="77777777" w:rsidR="00380720" w:rsidRDefault="001275C8" w:rsidP="00E379DD">
      <w:pPr>
        <w:spacing w:after="0" w:line="360" w:lineRule="auto"/>
        <w:jc w:val="both"/>
        <w:rPr>
          <w:rFonts w:cstheme="minorHAnsi"/>
        </w:rPr>
      </w:pPr>
      <w:r w:rsidRPr="008A693A">
        <w:rPr>
          <w:rFonts w:cstheme="minorHAnsi"/>
        </w:rPr>
        <w:t xml:space="preserve">Talvikankaan koulu on oppiva yhteisö, joka edistää arvoillaan ja käytänteillään </w:t>
      </w:r>
      <w:r w:rsidR="00380720">
        <w:rPr>
          <w:rFonts w:cstheme="minorHAnsi"/>
        </w:rPr>
        <w:t xml:space="preserve">tasa-arvoa ja </w:t>
      </w:r>
      <w:r w:rsidRPr="008A693A">
        <w:rPr>
          <w:rFonts w:cstheme="minorHAnsi"/>
        </w:rPr>
        <w:t xml:space="preserve">yhdenvertaisuutta sekä tukee oppilaita oman identiteetin rakentumisessa. Oppilasta kannustetaan rakentamaan identiteettiään ja löytämään omat vahvuutensa. Oppiva yhteisö rohkaisee oppilaita tunnistamaan omat mahdollisuutensa sekä suhtautumaan eri oppiaineisiin, tekemään valintoja ja sitoutumaan opiskeluun ilman sukupuoleen sidottuja roolimalleja. </w:t>
      </w:r>
    </w:p>
    <w:p w14:paraId="264B8026" w14:textId="77777777" w:rsidR="00380720" w:rsidRDefault="00380720" w:rsidP="00E379DD">
      <w:pPr>
        <w:spacing w:after="0" w:line="360" w:lineRule="auto"/>
        <w:jc w:val="both"/>
        <w:rPr>
          <w:rFonts w:cstheme="minorHAnsi"/>
        </w:rPr>
      </w:pPr>
    </w:p>
    <w:p w14:paraId="7CF0404D" w14:textId="037E7B44" w:rsidR="001275C8" w:rsidRPr="008A693A" w:rsidRDefault="001275C8" w:rsidP="00E379DD">
      <w:pPr>
        <w:spacing w:after="0" w:line="360" w:lineRule="auto"/>
        <w:jc w:val="both"/>
        <w:rPr>
          <w:rFonts w:cstheme="minorHAnsi"/>
        </w:rPr>
      </w:pPr>
      <w:r w:rsidRPr="008A693A">
        <w:rPr>
          <w:rFonts w:cstheme="minorHAnsi"/>
        </w:rPr>
        <w:t xml:space="preserve">Kiusaamiseen ja epäkohtiin puututaan </w:t>
      </w:r>
      <w:r w:rsidRPr="00D16948">
        <w:rPr>
          <w:rFonts w:cstheme="minorHAnsi"/>
        </w:rPr>
        <w:t xml:space="preserve">rohkeasti. </w:t>
      </w:r>
      <w:r w:rsidR="00A64248" w:rsidRPr="00D16948">
        <w:rPr>
          <w:rFonts w:cstheme="minorHAnsi"/>
        </w:rPr>
        <w:t xml:space="preserve">Sukupuolitietoinen opetus, arviointi, ohjaus, oppilashuolto ja oppimisen ja koulunkäynnin tuki edistää johdonmukaisesti sukupuolten tasa-arvoa. </w:t>
      </w:r>
      <w:r w:rsidRPr="00D16948">
        <w:rPr>
          <w:rFonts w:cstheme="minorHAnsi"/>
        </w:rPr>
        <w:t xml:space="preserve">Fyysisesti ja psyykkisesti turvallisessa ympäristössä oppilas oppii </w:t>
      </w:r>
      <w:r w:rsidRPr="008A693A">
        <w:rPr>
          <w:rFonts w:cstheme="minorHAnsi"/>
        </w:rPr>
        <w:t>kunnioittamaan itseään, toisia ihmisiä ja ympäristöään. Oppimisympäristöjä, työtapoja ja opetusmateriaaleja valitsemalla ja kehittämällä luodaan näkyvyyttä inhimillisen moninaisuuden arvostamiselle. Jokainen oppilas on ainutlaatuinen ja arvokas juuri sellaisena kuin hän on</w:t>
      </w:r>
      <w:r>
        <w:rPr>
          <w:rFonts w:cstheme="minorHAnsi"/>
        </w:rPr>
        <w:t>.</w:t>
      </w:r>
    </w:p>
    <w:p w14:paraId="673B47C2" w14:textId="77777777" w:rsidR="00BC2412" w:rsidRPr="00C6198B" w:rsidRDefault="00BC2412" w:rsidP="00E379DD">
      <w:pPr>
        <w:spacing w:after="0" w:line="360" w:lineRule="auto"/>
        <w:jc w:val="both"/>
        <w:rPr>
          <w:rFonts w:cstheme="minorHAnsi"/>
        </w:rPr>
      </w:pPr>
    </w:p>
    <w:p w14:paraId="43FE0F38" w14:textId="77777777" w:rsidR="00AC338B" w:rsidRDefault="00AC338B">
      <w:pPr>
        <w:rPr>
          <w:rFonts w:asciiTheme="majorHAnsi" w:eastAsiaTheme="majorEastAsia" w:hAnsiTheme="majorHAnsi" w:cstheme="majorBidi"/>
          <w:color w:val="2F5496" w:themeColor="accent1" w:themeShade="BF"/>
          <w:sz w:val="32"/>
          <w:szCs w:val="32"/>
        </w:rPr>
      </w:pPr>
      <w:r>
        <w:br w:type="page"/>
      </w:r>
    </w:p>
    <w:p w14:paraId="120428F9" w14:textId="296FE056" w:rsidR="00606A07" w:rsidRDefault="00C06632" w:rsidP="00E379DD">
      <w:pPr>
        <w:pStyle w:val="Otsikko1"/>
        <w:spacing w:before="0" w:line="360" w:lineRule="auto"/>
      </w:pPr>
      <w:bookmarkStart w:id="3" w:name="_Toc199533294"/>
      <w:r>
        <w:lastRenderedPageBreak/>
        <w:t>T</w:t>
      </w:r>
      <w:r w:rsidR="00CE5199">
        <w:t>asa-arvon</w:t>
      </w:r>
      <w:r>
        <w:t xml:space="preserve"> ja yhdenvertaisuuden</w:t>
      </w:r>
      <w:r w:rsidR="00CE5199">
        <w:t xml:space="preserve"> kokeminen Talvikankaan koulussa</w:t>
      </w:r>
      <w:r w:rsidR="00A64248">
        <w:t xml:space="preserve"> – oppilaat, </w:t>
      </w:r>
      <w:r w:rsidR="00EC0AF3">
        <w:t>työyhteisö ja huoltajat</w:t>
      </w:r>
      <w:bookmarkEnd w:id="3"/>
    </w:p>
    <w:p w14:paraId="0CC11C87" w14:textId="11C1FDF7" w:rsidR="00CE5199" w:rsidRPr="008A693A" w:rsidRDefault="00CE5199" w:rsidP="00E379DD">
      <w:pPr>
        <w:spacing w:after="0" w:line="360" w:lineRule="auto"/>
        <w:jc w:val="both"/>
        <w:rPr>
          <w:rFonts w:cstheme="minorHAnsi"/>
        </w:rPr>
      </w:pPr>
    </w:p>
    <w:p w14:paraId="023CFE35" w14:textId="1655CFF3" w:rsidR="008A693A" w:rsidRPr="008A693A" w:rsidRDefault="008A693A" w:rsidP="00E379DD">
      <w:pPr>
        <w:spacing w:after="0" w:line="360" w:lineRule="auto"/>
        <w:jc w:val="both"/>
        <w:rPr>
          <w:rFonts w:cstheme="minorHAnsi"/>
        </w:rPr>
      </w:pPr>
      <w:r w:rsidRPr="008A693A">
        <w:rPr>
          <w:rFonts w:cstheme="minorHAnsi"/>
        </w:rPr>
        <w:t>Talvikankaan koulussa kaikkia oppilaita</w:t>
      </w:r>
      <w:r w:rsidR="00397EC5">
        <w:rPr>
          <w:rFonts w:cstheme="minorHAnsi"/>
        </w:rPr>
        <w:t xml:space="preserve"> ja henkil</w:t>
      </w:r>
      <w:r w:rsidR="00A64248">
        <w:rPr>
          <w:rFonts w:cstheme="minorHAnsi"/>
        </w:rPr>
        <w:t>ö</w:t>
      </w:r>
      <w:r w:rsidR="00397EC5">
        <w:rPr>
          <w:rFonts w:cstheme="minorHAnsi"/>
        </w:rPr>
        <w:t>kunnan jäseniä</w:t>
      </w:r>
      <w:r w:rsidRPr="008A693A">
        <w:rPr>
          <w:rFonts w:cstheme="minorHAnsi"/>
        </w:rPr>
        <w:t xml:space="preserve"> kohdellaan samalla tavalla riippumatta sukupuolesta, iästä, uskonnosta, ihonväristä tai taustasta. Koulu</w:t>
      </w:r>
      <w:r w:rsidR="00397EC5">
        <w:rPr>
          <w:rFonts w:cstheme="minorHAnsi"/>
        </w:rPr>
        <w:t>ssamme</w:t>
      </w:r>
      <w:r w:rsidR="00A64248">
        <w:rPr>
          <w:rFonts w:cstheme="minorHAnsi"/>
        </w:rPr>
        <w:t xml:space="preserve"> </w:t>
      </w:r>
      <w:r w:rsidRPr="008A693A">
        <w:rPr>
          <w:rFonts w:cstheme="minorHAnsi"/>
        </w:rPr>
        <w:t>kaikilla on tasa-arvoiset mahdollisuudet opetussuunnitelman mukaiseen opetukseen</w:t>
      </w:r>
      <w:r w:rsidR="0099755E">
        <w:rPr>
          <w:rFonts w:cstheme="minorHAnsi"/>
        </w:rPr>
        <w:t>, työskentelyyn</w:t>
      </w:r>
      <w:r w:rsidRPr="008A693A">
        <w:rPr>
          <w:rFonts w:cstheme="minorHAnsi"/>
        </w:rPr>
        <w:t xml:space="preserve"> ja kaikkeen koulun toimintaan. Koulumme tavoitteena on olla mahdollisimman esteetön sekä kaikin puolin terveellinen ja turvallinen toimintaympäristö. Tavoitteenamme on, että peruskoulun päättyessä jokaisella oppilaalla olisi riittävä tasa-arvo osaaminen yhteiskunnassa toimimista varten ja oppilaat osaisivat tehdä opintoihin liittyvät valintansa perustellusti omista lähtökohdistaan. </w:t>
      </w:r>
    </w:p>
    <w:p w14:paraId="10D377AA" w14:textId="77777777" w:rsidR="00E212F4" w:rsidRDefault="00E212F4" w:rsidP="00E379DD">
      <w:pPr>
        <w:spacing w:after="0" w:line="360" w:lineRule="auto"/>
        <w:jc w:val="both"/>
        <w:rPr>
          <w:rFonts w:cstheme="minorHAnsi"/>
        </w:rPr>
      </w:pPr>
    </w:p>
    <w:p w14:paraId="2D83EE78" w14:textId="67B9254A" w:rsidR="00EC0AF3" w:rsidRDefault="00EC0AF3" w:rsidP="00E379DD">
      <w:pPr>
        <w:spacing w:after="0" w:line="360" w:lineRule="auto"/>
        <w:jc w:val="both"/>
        <w:rPr>
          <w:rFonts w:cstheme="minorHAnsi"/>
        </w:rPr>
      </w:pPr>
      <w:r w:rsidRPr="00C6198B">
        <w:rPr>
          <w:rFonts w:cstheme="minorHAnsi"/>
        </w:rPr>
        <w:t>Talvikankaan koulun tasa-arvo- ja yhdenvertaisuussuunnitelma on laadittu lukuvuo</w:t>
      </w:r>
      <w:r>
        <w:rPr>
          <w:rFonts w:cstheme="minorHAnsi"/>
        </w:rPr>
        <w:t>sille</w:t>
      </w:r>
      <w:r w:rsidRPr="00C6198B">
        <w:rPr>
          <w:rFonts w:cstheme="minorHAnsi"/>
        </w:rPr>
        <w:t xml:space="preserve"> </w:t>
      </w:r>
      <w:proofErr w:type="gramStart"/>
      <w:r>
        <w:rPr>
          <w:rFonts w:cstheme="minorHAnsi"/>
        </w:rPr>
        <w:t>2025-202</w:t>
      </w:r>
      <w:r w:rsidR="00CE7788">
        <w:rPr>
          <w:rFonts w:cstheme="minorHAnsi"/>
        </w:rPr>
        <w:t>8</w:t>
      </w:r>
      <w:proofErr w:type="gramEnd"/>
      <w:r>
        <w:rPr>
          <w:rFonts w:cstheme="minorHAnsi"/>
        </w:rPr>
        <w:t xml:space="preserve"> </w:t>
      </w:r>
      <w:r w:rsidRPr="00C6198B">
        <w:rPr>
          <w:rFonts w:cstheme="minorHAnsi"/>
        </w:rPr>
        <w:t>yhteistyössä oppilaiden</w:t>
      </w:r>
      <w:r>
        <w:rPr>
          <w:rFonts w:cstheme="minorHAnsi"/>
        </w:rPr>
        <w:t xml:space="preserve">, työyhteisön ja </w:t>
      </w:r>
      <w:r w:rsidRPr="00C6198B">
        <w:rPr>
          <w:rFonts w:cstheme="minorHAnsi"/>
        </w:rPr>
        <w:t>huoltajien</w:t>
      </w:r>
      <w:r>
        <w:rPr>
          <w:rFonts w:cstheme="minorHAnsi"/>
        </w:rPr>
        <w:t xml:space="preserve"> </w:t>
      </w:r>
      <w:r w:rsidRPr="00C6198B">
        <w:rPr>
          <w:rFonts w:cstheme="minorHAnsi"/>
        </w:rPr>
        <w:t xml:space="preserve">kanssa. </w:t>
      </w:r>
    </w:p>
    <w:p w14:paraId="60DC1FD2" w14:textId="77777777" w:rsidR="001C25BB" w:rsidRDefault="001C25BB" w:rsidP="00E379DD">
      <w:pPr>
        <w:spacing w:after="0" w:line="360" w:lineRule="auto"/>
        <w:jc w:val="both"/>
        <w:rPr>
          <w:rFonts w:cstheme="minorHAnsi"/>
        </w:rPr>
      </w:pPr>
    </w:p>
    <w:p w14:paraId="4EE2BF7C" w14:textId="741D0438" w:rsidR="004F2C53" w:rsidRPr="00425B93" w:rsidRDefault="004F2C53" w:rsidP="00E379DD">
      <w:pPr>
        <w:pStyle w:val="Otsikko2"/>
        <w:spacing w:before="0" w:line="360" w:lineRule="auto"/>
      </w:pPr>
      <w:bookmarkStart w:id="4" w:name="_Toc199533295"/>
      <w:r w:rsidRPr="00425B93">
        <w:t>Oppilaat</w:t>
      </w:r>
      <w:bookmarkEnd w:id="4"/>
      <w:r w:rsidRPr="00425B93">
        <w:t xml:space="preserve"> </w:t>
      </w:r>
    </w:p>
    <w:p w14:paraId="314D46AD" w14:textId="77777777" w:rsidR="004F2C53" w:rsidRPr="00C6198B" w:rsidRDefault="004F2C53" w:rsidP="00E379DD">
      <w:pPr>
        <w:spacing w:after="0" w:line="360" w:lineRule="auto"/>
        <w:jc w:val="both"/>
        <w:rPr>
          <w:rFonts w:cstheme="minorHAnsi"/>
        </w:rPr>
      </w:pPr>
    </w:p>
    <w:p w14:paraId="59C19CAD" w14:textId="2CA5D058" w:rsidR="00B064D0" w:rsidRDefault="00C20326" w:rsidP="00E379DD">
      <w:pPr>
        <w:spacing w:after="0" w:line="360" w:lineRule="auto"/>
        <w:jc w:val="both"/>
        <w:rPr>
          <w:rFonts w:cstheme="minorHAnsi"/>
        </w:rPr>
      </w:pPr>
      <w:r>
        <w:rPr>
          <w:rFonts w:cstheme="minorHAnsi"/>
        </w:rPr>
        <w:t xml:space="preserve">Oppilaille on toteutettu kuluvan lukuvuoden aikana </w:t>
      </w:r>
      <w:r w:rsidR="0011418F">
        <w:rPr>
          <w:rFonts w:cstheme="minorHAnsi"/>
        </w:rPr>
        <w:t xml:space="preserve">koulumme oma hyvinvointi-, </w:t>
      </w:r>
      <w:r w:rsidR="00D37B1C">
        <w:rPr>
          <w:rFonts w:cstheme="minorHAnsi"/>
        </w:rPr>
        <w:t xml:space="preserve">valtakunnallinen </w:t>
      </w:r>
      <w:r w:rsidR="0011418F">
        <w:rPr>
          <w:rFonts w:cstheme="minorHAnsi"/>
        </w:rPr>
        <w:t xml:space="preserve">kouluterveys- ja </w:t>
      </w:r>
      <w:proofErr w:type="spellStart"/>
      <w:r w:rsidR="008472BC">
        <w:rPr>
          <w:rFonts w:cstheme="minorHAnsi"/>
        </w:rPr>
        <w:t>KiVa</w:t>
      </w:r>
      <w:proofErr w:type="spellEnd"/>
      <w:r w:rsidR="008472BC">
        <w:rPr>
          <w:rFonts w:cstheme="minorHAnsi"/>
        </w:rPr>
        <w:t xml:space="preserve">-kyselyt. Kaikissa kyselyissä nousi esille, että koulussamme esiintyy </w:t>
      </w:r>
      <w:r w:rsidR="009D53FA">
        <w:rPr>
          <w:rFonts w:cstheme="minorHAnsi"/>
        </w:rPr>
        <w:t>yksinäisyyttä, kiusaamista</w:t>
      </w:r>
      <w:r w:rsidR="00553452">
        <w:rPr>
          <w:rFonts w:cstheme="minorHAnsi"/>
        </w:rPr>
        <w:t xml:space="preserve"> ja rasistista huomauttelua. </w:t>
      </w:r>
    </w:p>
    <w:p w14:paraId="09EAF4F3" w14:textId="5EBB7D45" w:rsidR="00425B93" w:rsidRDefault="009D53FA" w:rsidP="00E379DD">
      <w:pPr>
        <w:spacing w:after="0" w:line="360" w:lineRule="auto"/>
        <w:jc w:val="both"/>
        <w:rPr>
          <w:rFonts w:cstheme="minorHAnsi"/>
        </w:rPr>
      </w:pPr>
      <w:r>
        <w:rPr>
          <w:rFonts w:cstheme="minorHAnsi"/>
        </w:rPr>
        <w:t xml:space="preserve"> </w:t>
      </w:r>
    </w:p>
    <w:p w14:paraId="5A8C28EA" w14:textId="5DA684CF" w:rsidR="00DF45C1" w:rsidRPr="004D11A4" w:rsidRDefault="00DF45C1" w:rsidP="00E379DD">
      <w:pPr>
        <w:spacing w:after="0" w:line="360" w:lineRule="auto"/>
        <w:jc w:val="both"/>
        <w:rPr>
          <w:rFonts w:cstheme="minorHAnsi"/>
        </w:rPr>
      </w:pPr>
      <w:r>
        <w:rPr>
          <w:rFonts w:cstheme="minorHAnsi"/>
        </w:rPr>
        <w:t>Oulun kaupun</w:t>
      </w:r>
      <w:r w:rsidR="007926E1">
        <w:rPr>
          <w:rFonts w:cstheme="minorHAnsi"/>
        </w:rPr>
        <w:t xml:space="preserve">gin ohjeistuksen mukaisesti koulullamme </w:t>
      </w:r>
      <w:r>
        <w:rPr>
          <w:rFonts w:cstheme="minorHAnsi"/>
        </w:rPr>
        <w:t>toteut</w:t>
      </w:r>
      <w:r w:rsidR="007926E1">
        <w:rPr>
          <w:rFonts w:cstheme="minorHAnsi"/>
        </w:rPr>
        <w:t>etaan</w:t>
      </w:r>
      <w:r>
        <w:rPr>
          <w:rFonts w:cstheme="minorHAnsi"/>
        </w:rPr>
        <w:t xml:space="preserve"> </w:t>
      </w:r>
      <w:r w:rsidR="007926E1">
        <w:rPr>
          <w:rFonts w:cstheme="minorHAnsi"/>
        </w:rPr>
        <w:t>Tunne- ja turvataito</w:t>
      </w:r>
      <w:r w:rsidR="00CD6CA5">
        <w:rPr>
          <w:rFonts w:cstheme="minorHAnsi"/>
        </w:rPr>
        <w:t>kasv</w:t>
      </w:r>
      <w:r w:rsidR="00A822ED">
        <w:rPr>
          <w:rFonts w:cstheme="minorHAnsi"/>
        </w:rPr>
        <w:t>atuksen oppi</w:t>
      </w:r>
      <w:r w:rsidR="007926E1">
        <w:rPr>
          <w:rFonts w:cstheme="minorHAnsi"/>
        </w:rPr>
        <w:t xml:space="preserve">tunteja, joiden tarkoituksena on </w:t>
      </w:r>
      <w:r w:rsidR="00384405">
        <w:rPr>
          <w:rFonts w:cstheme="minorHAnsi"/>
        </w:rPr>
        <w:t xml:space="preserve">opastaa ja </w:t>
      </w:r>
      <w:r w:rsidR="00244F11">
        <w:rPr>
          <w:rFonts w:cstheme="minorHAnsi"/>
        </w:rPr>
        <w:t>harjoittaa nuoria toimimaan</w:t>
      </w:r>
      <w:r w:rsidR="00384405">
        <w:rPr>
          <w:rFonts w:cstheme="minorHAnsi"/>
        </w:rPr>
        <w:t xml:space="preserve"> oikealla tavalla, </w:t>
      </w:r>
      <w:r w:rsidR="00CA1AEA">
        <w:rPr>
          <w:rFonts w:cstheme="minorHAnsi"/>
        </w:rPr>
        <w:t>mikäli</w:t>
      </w:r>
      <w:r w:rsidR="00384405">
        <w:rPr>
          <w:rFonts w:cstheme="minorHAnsi"/>
        </w:rPr>
        <w:t xml:space="preserve"> </w:t>
      </w:r>
      <w:r w:rsidR="00721BE4">
        <w:rPr>
          <w:rFonts w:cstheme="minorHAnsi"/>
        </w:rPr>
        <w:t xml:space="preserve">heitä lähestytään turvallista kasvua uhkaavilla tavoilla. </w:t>
      </w:r>
      <w:r w:rsidR="00CA1AEA">
        <w:rPr>
          <w:rFonts w:cstheme="minorHAnsi"/>
        </w:rPr>
        <w:t>Tunne- ja turvataito-o</w:t>
      </w:r>
      <w:r w:rsidR="00A822ED">
        <w:rPr>
          <w:rFonts w:cstheme="minorHAnsi"/>
        </w:rPr>
        <w:t>ppitunnit</w:t>
      </w:r>
      <w:r w:rsidR="00A51F36">
        <w:rPr>
          <w:rFonts w:cstheme="minorHAnsi"/>
        </w:rPr>
        <w:t xml:space="preserve"> lisää</w:t>
      </w:r>
      <w:r w:rsidR="00A822ED">
        <w:rPr>
          <w:rFonts w:cstheme="minorHAnsi"/>
        </w:rPr>
        <w:t>vät</w:t>
      </w:r>
      <w:r w:rsidR="00A51F36">
        <w:rPr>
          <w:rFonts w:cstheme="minorHAnsi"/>
        </w:rPr>
        <w:t xml:space="preserve"> oppilaiden hyvinvointia ja arjessa selviytymisen taitoja. </w:t>
      </w:r>
      <w:r w:rsidR="00AE3FC5">
        <w:rPr>
          <w:rFonts w:cstheme="minorHAnsi"/>
        </w:rPr>
        <w:t>Lisäksi edistetään</w:t>
      </w:r>
      <w:r w:rsidR="00CA1AEA">
        <w:rPr>
          <w:rFonts w:cstheme="minorHAnsi"/>
        </w:rPr>
        <w:t xml:space="preserve"> oppilaiden</w:t>
      </w:r>
      <w:r w:rsidR="00AE3FC5">
        <w:rPr>
          <w:rFonts w:cstheme="minorHAnsi"/>
        </w:rPr>
        <w:t xml:space="preserve"> itsetuntoa, tunnetaitoja, oman arvokkuuden ymmärtämistä, </w:t>
      </w:r>
      <w:r w:rsidR="00182BB1">
        <w:rPr>
          <w:rFonts w:cstheme="minorHAnsi"/>
        </w:rPr>
        <w:t xml:space="preserve">vuorovaikutustaitoja sekä selviytymis- ja digiturvataitoja. </w:t>
      </w:r>
      <w:r w:rsidR="00E542CB">
        <w:rPr>
          <w:rFonts w:cstheme="minorHAnsi"/>
        </w:rPr>
        <w:t>Kiusaamisen</w:t>
      </w:r>
      <w:r w:rsidR="00B709FC">
        <w:rPr>
          <w:rFonts w:cstheme="minorHAnsi"/>
        </w:rPr>
        <w:t xml:space="preserve"> ennaltaehkäisemiseen ja kiusaamistapauksiin</w:t>
      </w:r>
      <w:r w:rsidR="00E542CB">
        <w:rPr>
          <w:rFonts w:cstheme="minorHAnsi"/>
        </w:rPr>
        <w:t xml:space="preserve"> puuttumiseen käytämme </w:t>
      </w:r>
      <w:proofErr w:type="spellStart"/>
      <w:r w:rsidR="00E542CB">
        <w:rPr>
          <w:rFonts w:cstheme="minorHAnsi"/>
        </w:rPr>
        <w:t>KiVa</w:t>
      </w:r>
      <w:proofErr w:type="spellEnd"/>
      <w:r w:rsidR="00E542CB">
        <w:rPr>
          <w:rFonts w:cstheme="minorHAnsi"/>
        </w:rPr>
        <w:t xml:space="preserve">-materiaalia. </w:t>
      </w:r>
    </w:p>
    <w:p w14:paraId="3C67EDF9" w14:textId="50BEA472" w:rsidR="00182BB1" w:rsidRDefault="00182BB1" w:rsidP="00E379DD">
      <w:pPr>
        <w:spacing w:after="0" w:line="360" w:lineRule="auto"/>
        <w:rPr>
          <w:rFonts w:cstheme="minorHAnsi"/>
          <w:u w:val="single"/>
        </w:rPr>
      </w:pPr>
    </w:p>
    <w:p w14:paraId="0C96CA82" w14:textId="3E6EF820" w:rsidR="00425B93" w:rsidRDefault="00EC0AF3" w:rsidP="00E379DD">
      <w:pPr>
        <w:pStyle w:val="Otsikko2"/>
        <w:spacing w:before="0" w:line="360" w:lineRule="auto"/>
      </w:pPr>
      <w:bookmarkStart w:id="5" w:name="_Toc199533296"/>
      <w:r>
        <w:t>Työyhteisö</w:t>
      </w:r>
      <w:bookmarkEnd w:id="5"/>
    </w:p>
    <w:p w14:paraId="30FA400B" w14:textId="77777777" w:rsidR="009C7963" w:rsidRDefault="009C7963" w:rsidP="00C21F40">
      <w:pPr>
        <w:spacing w:after="0" w:line="360" w:lineRule="auto"/>
        <w:jc w:val="both"/>
      </w:pPr>
    </w:p>
    <w:p w14:paraId="771767BE" w14:textId="070EC535" w:rsidR="00BB3759" w:rsidRDefault="00BB3759" w:rsidP="00C21F40">
      <w:pPr>
        <w:spacing w:after="0" w:line="360" w:lineRule="auto"/>
        <w:jc w:val="both"/>
      </w:pPr>
      <w:r>
        <w:t>Työyhteisölle on toteutettu kuluvan lukuvuoden aikana</w:t>
      </w:r>
      <w:r w:rsidR="008E583C">
        <w:t xml:space="preserve"> Oulun kaupungin</w:t>
      </w:r>
      <w:r>
        <w:t xml:space="preserve"> </w:t>
      </w:r>
      <w:r w:rsidR="00C55D39">
        <w:t>K</w:t>
      </w:r>
      <w:r>
        <w:t>unta10</w:t>
      </w:r>
      <w:r w:rsidR="008C41EC">
        <w:t>- kysely, antirastinen keskustelu ja Aluehallintoviraston työn</w:t>
      </w:r>
      <w:r w:rsidR="00796DA4">
        <w:t xml:space="preserve"> </w:t>
      </w:r>
      <w:r w:rsidR="008C41EC">
        <w:t xml:space="preserve">vaarojen tunnistaminen ja arviointi -kysely. </w:t>
      </w:r>
      <w:r w:rsidR="00C21F40">
        <w:t xml:space="preserve">Kyselyissä kävi ilmi, että </w:t>
      </w:r>
      <w:r w:rsidR="003A18B1">
        <w:t xml:space="preserve">opettajat kokevat tulevansa kuulluiksi, he tekevät työtä korkealla motivaatiolla ja saavat tarvittaessa kollegoilta apua. </w:t>
      </w:r>
      <w:r w:rsidR="00F96621">
        <w:t>Kyselyissä epätasa-arvon kokemukset liittyivät fyysiseen työ</w:t>
      </w:r>
      <w:r w:rsidR="000F574C">
        <w:t>ympäristöön.</w:t>
      </w:r>
    </w:p>
    <w:p w14:paraId="6225768D" w14:textId="77777777" w:rsidR="008E583C" w:rsidRDefault="008E583C" w:rsidP="00C21F40">
      <w:pPr>
        <w:spacing w:after="0" w:line="360" w:lineRule="auto"/>
        <w:jc w:val="both"/>
      </w:pPr>
    </w:p>
    <w:p w14:paraId="726872F9" w14:textId="176461C2" w:rsidR="008E583C" w:rsidRDefault="008E583C" w:rsidP="008E583C">
      <w:pPr>
        <w:spacing w:after="0" w:line="360" w:lineRule="auto"/>
        <w:jc w:val="both"/>
        <w:rPr>
          <w:rFonts w:cstheme="minorHAnsi"/>
        </w:rPr>
      </w:pPr>
      <w:r w:rsidRPr="00C6198B">
        <w:rPr>
          <w:rFonts w:cstheme="minorHAnsi"/>
        </w:rPr>
        <w:t xml:space="preserve">Henkilökunnalle ei tässä vaiheessa </w:t>
      </w:r>
      <w:r>
        <w:rPr>
          <w:rFonts w:cstheme="minorHAnsi"/>
        </w:rPr>
        <w:t xml:space="preserve">suunnattu erillistä </w:t>
      </w:r>
      <w:r w:rsidRPr="00C6198B">
        <w:rPr>
          <w:rFonts w:cstheme="minorHAnsi"/>
        </w:rPr>
        <w:t>tasa-arvo – ja yhdenvertaisuuskyselyä</w:t>
      </w:r>
      <w:r>
        <w:rPr>
          <w:rFonts w:cstheme="minorHAnsi"/>
        </w:rPr>
        <w:t xml:space="preserve">, koska </w:t>
      </w:r>
      <w:r w:rsidR="000F438B">
        <w:rPr>
          <w:rFonts w:cstheme="minorHAnsi"/>
        </w:rPr>
        <w:t>toteutettu</w:t>
      </w:r>
      <w:r>
        <w:rPr>
          <w:rFonts w:cstheme="minorHAnsi"/>
        </w:rPr>
        <w:t xml:space="preserve"> Kunta10 -kysely</w:t>
      </w:r>
      <w:r w:rsidR="000F438B">
        <w:rPr>
          <w:rFonts w:cstheme="minorHAnsi"/>
        </w:rPr>
        <w:t xml:space="preserve"> mittaa</w:t>
      </w:r>
      <w:r>
        <w:rPr>
          <w:rFonts w:cstheme="minorHAnsi"/>
        </w:rPr>
        <w:t xml:space="preserve"> työhyvinvoin</w:t>
      </w:r>
      <w:r w:rsidR="000F574C">
        <w:rPr>
          <w:rFonts w:cstheme="minorHAnsi"/>
        </w:rPr>
        <w:t>nin lisäksi myös</w:t>
      </w:r>
      <w:r w:rsidR="00207000">
        <w:rPr>
          <w:rFonts w:cstheme="minorHAnsi"/>
        </w:rPr>
        <w:t xml:space="preserve"> tasa-arvon</w:t>
      </w:r>
      <w:r>
        <w:rPr>
          <w:rFonts w:cstheme="minorHAnsi"/>
        </w:rPr>
        <w:t xml:space="preserve"> sekä </w:t>
      </w:r>
      <w:r w:rsidR="00207000">
        <w:rPr>
          <w:rFonts w:cstheme="minorHAnsi"/>
        </w:rPr>
        <w:t>yhdenvertaisuuden</w:t>
      </w:r>
      <w:r>
        <w:rPr>
          <w:rFonts w:cstheme="minorHAnsi"/>
        </w:rPr>
        <w:t xml:space="preserve"> toteutumista henkilöstön keskuudessa. </w:t>
      </w:r>
    </w:p>
    <w:p w14:paraId="489F6004" w14:textId="77777777" w:rsidR="00C21F40" w:rsidRDefault="00C21F40" w:rsidP="00E379DD">
      <w:pPr>
        <w:pStyle w:val="Otsikko2"/>
        <w:spacing w:before="0" w:line="360" w:lineRule="auto"/>
      </w:pPr>
    </w:p>
    <w:p w14:paraId="6EC6E15A" w14:textId="3CCE1243" w:rsidR="00EC0AF3" w:rsidRDefault="00EC0AF3" w:rsidP="00E379DD">
      <w:pPr>
        <w:pStyle w:val="Otsikko2"/>
        <w:spacing w:before="0" w:line="360" w:lineRule="auto"/>
      </w:pPr>
      <w:bookmarkStart w:id="6" w:name="_Toc199533297"/>
      <w:r>
        <w:t>Huoltajat</w:t>
      </w:r>
      <w:bookmarkEnd w:id="6"/>
      <w:r>
        <w:t xml:space="preserve"> </w:t>
      </w:r>
    </w:p>
    <w:p w14:paraId="74B7CEC7" w14:textId="77777777" w:rsidR="009C7963" w:rsidRDefault="009C7963" w:rsidP="00E379DD">
      <w:pPr>
        <w:spacing w:after="0" w:line="360" w:lineRule="auto"/>
      </w:pPr>
    </w:p>
    <w:p w14:paraId="0C29C4DE" w14:textId="06425621" w:rsidR="009C7963" w:rsidRDefault="009C7963" w:rsidP="00E379DD">
      <w:pPr>
        <w:spacing w:after="0" w:line="360" w:lineRule="auto"/>
      </w:pPr>
      <w:r>
        <w:t xml:space="preserve">Huoltajat vastasivat lukuvuoden aikana </w:t>
      </w:r>
      <w:r w:rsidR="00460F11">
        <w:t xml:space="preserve">Oulun kaupungin toteuttamaan asiakaskyselyyn ja koulumme omaan tasa-arvo- ja hyvinvointikyselyyn. Tulokset myötäilivät oppilaille toteutettujen kyselyiden </w:t>
      </w:r>
      <w:proofErr w:type="gramStart"/>
      <w:r w:rsidR="00460F11">
        <w:t>tuloksia</w:t>
      </w:r>
      <w:proofErr w:type="gramEnd"/>
      <w:r w:rsidR="00460F11">
        <w:t xml:space="preserve"> ja </w:t>
      </w:r>
      <w:r w:rsidR="008F5D4E">
        <w:t xml:space="preserve">niistä kävi myös ilmi yksinäisyyden ja kiusaamisen kokeminen. </w:t>
      </w:r>
    </w:p>
    <w:p w14:paraId="2B7D552C" w14:textId="77777777" w:rsidR="00425B93" w:rsidRDefault="00425B93" w:rsidP="00E379DD">
      <w:pPr>
        <w:pStyle w:val="Otsikko1"/>
        <w:spacing w:before="0" w:line="360" w:lineRule="auto"/>
      </w:pPr>
    </w:p>
    <w:p w14:paraId="561411EF" w14:textId="77777777" w:rsidR="00A94DC3" w:rsidRDefault="00A94DC3">
      <w:pPr>
        <w:rPr>
          <w:rFonts w:asciiTheme="majorHAnsi" w:eastAsiaTheme="majorEastAsia" w:hAnsiTheme="majorHAnsi" w:cstheme="majorBidi"/>
          <w:color w:val="2F5496" w:themeColor="accent1" w:themeShade="BF"/>
          <w:sz w:val="32"/>
          <w:szCs w:val="32"/>
        </w:rPr>
      </w:pPr>
      <w:r>
        <w:br w:type="page"/>
      </w:r>
    </w:p>
    <w:p w14:paraId="77B1DBFF" w14:textId="236C6837" w:rsidR="00606A07" w:rsidRPr="007A4876" w:rsidRDefault="001C3132" w:rsidP="00E379DD">
      <w:pPr>
        <w:pStyle w:val="Otsikko1"/>
        <w:spacing w:before="0" w:line="360" w:lineRule="auto"/>
      </w:pPr>
      <w:bookmarkStart w:id="7" w:name="_Toc199533298"/>
      <w:r>
        <w:lastRenderedPageBreak/>
        <w:t>Kyselyissä nousseita</w:t>
      </w:r>
      <w:r w:rsidR="007D4DA4">
        <w:t xml:space="preserve"> huomioita ja kehittämiskohteita</w:t>
      </w:r>
      <w:bookmarkEnd w:id="7"/>
    </w:p>
    <w:p w14:paraId="5C583806" w14:textId="3F6A3311" w:rsidR="000A4E9D" w:rsidRDefault="000A4E9D" w:rsidP="00E379DD">
      <w:pPr>
        <w:spacing w:after="0" w:line="360" w:lineRule="auto"/>
        <w:jc w:val="both"/>
        <w:rPr>
          <w:rFonts w:cstheme="minorHAnsi"/>
          <w:u w:val="single"/>
        </w:rPr>
      </w:pPr>
    </w:p>
    <w:p w14:paraId="79E36C53" w14:textId="77777777" w:rsidR="000A4E9D" w:rsidRPr="00296952" w:rsidRDefault="000A4E9D" w:rsidP="00E379DD">
      <w:pPr>
        <w:spacing w:after="0" w:line="360" w:lineRule="auto"/>
        <w:jc w:val="both"/>
        <w:rPr>
          <w:rFonts w:eastAsia="Times New Roman" w:cstheme="minorHAnsi"/>
          <w:lang w:eastAsia="fi-FI"/>
        </w:rPr>
      </w:pPr>
      <w:r w:rsidRPr="00296952">
        <w:rPr>
          <w:rFonts w:eastAsia="Times New Roman" w:cstheme="minorHAnsi"/>
          <w:lang w:eastAsia="fi-FI"/>
        </w:rPr>
        <w:t>Yhdenvertaisuuslaissa (6 §) todetaan, että koulutuksen järjestäjän on arvioitava yhdenvertaisuuden toteutumista toiminnassaan ja ryhdyttävä toimenpiteisiin yhdenvertaisuuden toteutumisen edistämiseksi sekä huolehdittava siitä, että oppilaitoksella on suunnitelma tarvittavista toimenpiteistä yhdenvertaisuuden edistämiseksi.</w:t>
      </w:r>
    </w:p>
    <w:p w14:paraId="6835FACD" w14:textId="77777777" w:rsidR="000A4E9D" w:rsidRPr="00C6198B" w:rsidRDefault="000A4E9D" w:rsidP="00E379DD">
      <w:pPr>
        <w:spacing w:after="0" w:line="360" w:lineRule="auto"/>
        <w:jc w:val="both"/>
        <w:rPr>
          <w:rFonts w:cstheme="minorHAnsi"/>
          <w:u w:val="single"/>
        </w:rPr>
      </w:pPr>
    </w:p>
    <w:p w14:paraId="7D51AA6A" w14:textId="2F6AA152" w:rsidR="00606A07" w:rsidRDefault="00062E07" w:rsidP="00E379DD">
      <w:pPr>
        <w:spacing w:after="0" w:line="360" w:lineRule="auto"/>
        <w:jc w:val="both"/>
        <w:rPr>
          <w:rFonts w:cstheme="minorHAnsi"/>
        </w:rPr>
      </w:pPr>
      <w:r>
        <w:rPr>
          <w:rFonts w:cstheme="minorHAnsi"/>
        </w:rPr>
        <w:t xml:space="preserve">Kyselyjen tulosten käsittelyssä on ollut mukana koulun johto, </w:t>
      </w:r>
      <w:r w:rsidR="00523CCE">
        <w:rPr>
          <w:rFonts w:cstheme="minorHAnsi"/>
        </w:rPr>
        <w:t>koulu</w:t>
      </w:r>
      <w:r w:rsidR="008951B7">
        <w:rPr>
          <w:rFonts w:cstheme="minorHAnsi"/>
        </w:rPr>
        <w:t>n</w:t>
      </w:r>
      <w:r w:rsidR="00523CCE">
        <w:rPr>
          <w:rFonts w:cstheme="minorHAnsi"/>
        </w:rPr>
        <w:t xml:space="preserve"> opettajista koostuva osallisuus- ja yhdenvertaisuustiimi, yläkoulun oppilaiden toimintaryhmä, </w:t>
      </w:r>
      <w:r w:rsidR="00D0018B">
        <w:rPr>
          <w:rFonts w:cstheme="minorHAnsi"/>
        </w:rPr>
        <w:t>oppilashuoltoryhmä ja vanhempaintoimikunta. Lisäksi k</w:t>
      </w:r>
      <w:r w:rsidR="00B76281">
        <w:rPr>
          <w:rFonts w:cstheme="minorHAnsi"/>
        </w:rPr>
        <w:t>oulun</w:t>
      </w:r>
      <w:r w:rsidR="00106412">
        <w:rPr>
          <w:rFonts w:cstheme="minorHAnsi"/>
        </w:rPr>
        <w:t xml:space="preserve"> </w:t>
      </w:r>
      <w:r w:rsidR="00B76281">
        <w:rPr>
          <w:rFonts w:cstheme="minorHAnsi"/>
        </w:rPr>
        <w:t xml:space="preserve">henkilökunta </w:t>
      </w:r>
      <w:r w:rsidR="00606A07" w:rsidRPr="00C6198B">
        <w:rPr>
          <w:rFonts w:cstheme="minorHAnsi"/>
        </w:rPr>
        <w:t>käsittel</w:t>
      </w:r>
      <w:r w:rsidR="00B76281">
        <w:rPr>
          <w:rFonts w:cstheme="minorHAnsi"/>
        </w:rPr>
        <w:t>i</w:t>
      </w:r>
      <w:r w:rsidR="00606A07" w:rsidRPr="00C6198B">
        <w:rPr>
          <w:rFonts w:cstheme="minorHAnsi"/>
        </w:rPr>
        <w:t xml:space="preserve"> </w:t>
      </w:r>
      <w:r w:rsidR="00B76281">
        <w:rPr>
          <w:rFonts w:cstheme="minorHAnsi"/>
        </w:rPr>
        <w:t>oppilaille toteutetun</w:t>
      </w:r>
      <w:r w:rsidR="00606A07" w:rsidRPr="00C6198B">
        <w:rPr>
          <w:rFonts w:cstheme="minorHAnsi"/>
        </w:rPr>
        <w:t xml:space="preserve"> kyselyn tuloksi</w:t>
      </w:r>
      <w:r w:rsidR="00035956">
        <w:rPr>
          <w:rFonts w:cstheme="minorHAnsi"/>
        </w:rPr>
        <w:t>a</w:t>
      </w:r>
      <w:r w:rsidR="00606A07" w:rsidRPr="00C6198B">
        <w:rPr>
          <w:rFonts w:cstheme="minorHAnsi"/>
        </w:rPr>
        <w:t xml:space="preserve"> </w:t>
      </w:r>
      <w:r w:rsidR="00B76281">
        <w:rPr>
          <w:rFonts w:cstheme="minorHAnsi"/>
        </w:rPr>
        <w:t>keväällä 202</w:t>
      </w:r>
      <w:r w:rsidR="00347308">
        <w:rPr>
          <w:rFonts w:cstheme="minorHAnsi"/>
        </w:rPr>
        <w:t>5</w:t>
      </w:r>
      <w:r w:rsidR="00606A07" w:rsidRPr="00C6198B">
        <w:rPr>
          <w:rFonts w:cstheme="minorHAnsi"/>
        </w:rPr>
        <w:t xml:space="preserve"> ja esille </w:t>
      </w:r>
      <w:r w:rsidR="00B76281">
        <w:rPr>
          <w:rFonts w:cstheme="minorHAnsi"/>
        </w:rPr>
        <w:t xml:space="preserve">nostettiin </w:t>
      </w:r>
      <w:r w:rsidR="00606A07" w:rsidRPr="00C6198B">
        <w:rPr>
          <w:rFonts w:cstheme="minorHAnsi"/>
        </w:rPr>
        <w:t xml:space="preserve">tärkeimpiä kehittämiskohteita tulevalle lukuvuodelle. </w:t>
      </w:r>
    </w:p>
    <w:p w14:paraId="3A0206CF" w14:textId="77777777" w:rsidR="00E933D4" w:rsidRDefault="00E933D4" w:rsidP="00E379DD">
      <w:pPr>
        <w:spacing w:after="0" w:line="360" w:lineRule="auto"/>
        <w:jc w:val="both"/>
        <w:rPr>
          <w:rFonts w:cstheme="minorHAnsi"/>
        </w:rPr>
      </w:pPr>
    </w:p>
    <w:p w14:paraId="0FE341B6" w14:textId="008B92D1" w:rsidR="007E1D8E" w:rsidRPr="009C782B" w:rsidRDefault="00E933D4" w:rsidP="00E379DD">
      <w:pPr>
        <w:spacing w:after="0" w:line="360" w:lineRule="auto"/>
        <w:jc w:val="both"/>
        <w:rPr>
          <w:rFonts w:cstheme="minorHAnsi"/>
        </w:rPr>
      </w:pPr>
      <w:r w:rsidRPr="009C782B">
        <w:rPr>
          <w:rFonts w:cstheme="minorHAnsi"/>
        </w:rPr>
        <w:t>O</w:t>
      </w:r>
      <w:r w:rsidR="00606A07" w:rsidRPr="009C782B">
        <w:rPr>
          <w:rFonts w:cstheme="minorHAnsi"/>
        </w:rPr>
        <w:t xml:space="preserve">ppilaille </w:t>
      </w:r>
      <w:r w:rsidR="00167156" w:rsidRPr="009C782B">
        <w:rPr>
          <w:rFonts w:cstheme="minorHAnsi"/>
        </w:rPr>
        <w:t>suunnatu</w:t>
      </w:r>
      <w:r w:rsidR="006502A9" w:rsidRPr="009C782B">
        <w:rPr>
          <w:rFonts w:cstheme="minorHAnsi"/>
        </w:rPr>
        <w:t>i</w:t>
      </w:r>
      <w:r w:rsidR="00167156" w:rsidRPr="009C782B">
        <w:rPr>
          <w:rFonts w:cstheme="minorHAnsi"/>
        </w:rPr>
        <w:t>sta</w:t>
      </w:r>
      <w:r w:rsidR="00332073" w:rsidRPr="009C782B">
        <w:rPr>
          <w:rFonts w:cstheme="minorHAnsi"/>
        </w:rPr>
        <w:t xml:space="preserve"> hyvinvointi</w:t>
      </w:r>
      <w:r w:rsidR="006502A9" w:rsidRPr="009C782B">
        <w:rPr>
          <w:rFonts w:cstheme="minorHAnsi"/>
        </w:rPr>
        <w:t xml:space="preserve">-, kouluterveys- ja </w:t>
      </w:r>
      <w:proofErr w:type="spellStart"/>
      <w:r w:rsidR="006502A9" w:rsidRPr="009C782B">
        <w:rPr>
          <w:rFonts w:cstheme="minorHAnsi"/>
        </w:rPr>
        <w:t>KiVa</w:t>
      </w:r>
      <w:proofErr w:type="spellEnd"/>
      <w:r w:rsidR="006502A9" w:rsidRPr="009C782B">
        <w:rPr>
          <w:rFonts w:cstheme="minorHAnsi"/>
        </w:rPr>
        <w:t>-</w:t>
      </w:r>
      <w:r w:rsidR="00167156" w:rsidRPr="009C782B">
        <w:rPr>
          <w:rFonts w:cstheme="minorHAnsi"/>
        </w:rPr>
        <w:t>kysely</w:t>
      </w:r>
      <w:r w:rsidR="006502A9" w:rsidRPr="009C782B">
        <w:rPr>
          <w:rFonts w:cstheme="minorHAnsi"/>
        </w:rPr>
        <w:t>i</w:t>
      </w:r>
      <w:r w:rsidR="00167156" w:rsidRPr="009C782B">
        <w:rPr>
          <w:rFonts w:cstheme="minorHAnsi"/>
        </w:rPr>
        <w:t>stä nousi esille seuraavat</w:t>
      </w:r>
      <w:r w:rsidR="007E1D8E" w:rsidRPr="009C782B">
        <w:rPr>
          <w:rFonts w:cstheme="minorHAnsi"/>
        </w:rPr>
        <w:t xml:space="preserve"> asiat:</w:t>
      </w:r>
    </w:p>
    <w:p w14:paraId="0D57239A" w14:textId="77777777" w:rsidR="001C4752" w:rsidRDefault="001C4752" w:rsidP="00E379DD">
      <w:pPr>
        <w:spacing w:after="0" w:line="360" w:lineRule="auto"/>
        <w:jc w:val="both"/>
        <w:rPr>
          <w:rFonts w:cstheme="minorHAnsi"/>
        </w:rPr>
      </w:pPr>
    </w:p>
    <w:p w14:paraId="42D7D299" w14:textId="6829D05F" w:rsidR="007E1D8E" w:rsidRDefault="007E1D8E" w:rsidP="00E379DD">
      <w:pPr>
        <w:spacing w:after="0" w:line="360" w:lineRule="auto"/>
        <w:jc w:val="both"/>
        <w:rPr>
          <w:rFonts w:cstheme="minorHAnsi"/>
        </w:rPr>
      </w:pPr>
      <w:proofErr w:type="gramStart"/>
      <w:r>
        <w:rPr>
          <w:rFonts w:cstheme="minorHAnsi"/>
        </w:rPr>
        <w:t>1</w:t>
      </w:r>
      <w:r w:rsidR="005B019F">
        <w:rPr>
          <w:rFonts w:cstheme="minorHAnsi"/>
        </w:rPr>
        <w:t>.</w:t>
      </w:r>
      <w:r>
        <w:rPr>
          <w:rFonts w:cstheme="minorHAnsi"/>
        </w:rPr>
        <w:t>-2.</w:t>
      </w:r>
      <w:proofErr w:type="gramEnd"/>
      <w:r>
        <w:rPr>
          <w:rFonts w:cstheme="minorHAnsi"/>
        </w:rPr>
        <w:t xml:space="preserve"> luokkalaiset: </w:t>
      </w:r>
    </w:p>
    <w:p w14:paraId="303F6098" w14:textId="421157E2" w:rsidR="007E1D8E" w:rsidRDefault="007E1D8E" w:rsidP="00E379DD">
      <w:pPr>
        <w:pStyle w:val="Luettelokappale"/>
        <w:numPr>
          <w:ilvl w:val="0"/>
          <w:numId w:val="6"/>
        </w:numPr>
        <w:spacing w:after="0" w:line="360" w:lineRule="auto"/>
        <w:jc w:val="both"/>
        <w:rPr>
          <w:rFonts w:cstheme="minorHAnsi"/>
        </w:rPr>
      </w:pPr>
      <w:r>
        <w:rPr>
          <w:rFonts w:cstheme="minorHAnsi"/>
        </w:rPr>
        <w:t xml:space="preserve">koulussa </w:t>
      </w:r>
      <w:r w:rsidR="006445B9">
        <w:rPr>
          <w:rFonts w:cstheme="minorHAnsi"/>
        </w:rPr>
        <w:t>on mukava olla</w:t>
      </w:r>
    </w:p>
    <w:p w14:paraId="7F79813D" w14:textId="522D3295" w:rsidR="006445B9" w:rsidRDefault="00536481" w:rsidP="006445B9">
      <w:pPr>
        <w:pStyle w:val="Luettelokappale"/>
        <w:numPr>
          <w:ilvl w:val="0"/>
          <w:numId w:val="6"/>
        </w:numPr>
        <w:spacing w:after="0" w:line="360" w:lineRule="auto"/>
        <w:jc w:val="both"/>
        <w:rPr>
          <w:rFonts w:cstheme="minorHAnsi"/>
        </w:rPr>
      </w:pPr>
      <w:r>
        <w:rPr>
          <w:rFonts w:cstheme="minorHAnsi"/>
        </w:rPr>
        <w:t>koulussa on hyvä ilmapiiri</w:t>
      </w:r>
    </w:p>
    <w:p w14:paraId="529BA651" w14:textId="4035A2D6" w:rsidR="00C77B3F" w:rsidRDefault="00C77B3F" w:rsidP="006445B9">
      <w:pPr>
        <w:pStyle w:val="Luettelokappale"/>
        <w:numPr>
          <w:ilvl w:val="0"/>
          <w:numId w:val="6"/>
        </w:numPr>
        <w:spacing w:after="0" w:line="360" w:lineRule="auto"/>
        <w:jc w:val="both"/>
        <w:rPr>
          <w:rFonts w:cstheme="minorHAnsi"/>
        </w:rPr>
      </w:pPr>
      <w:r>
        <w:rPr>
          <w:rFonts w:cstheme="minorHAnsi"/>
        </w:rPr>
        <w:t>kiusaamista esiintyy</w:t>
      </w:r>
      <w:r w:rsidR="005255BB">
        <w:rPr>
          <w:rFonts w:cstheme="minorHAnsi"/>
        </w:rPr>
        <w:t>, mutta kiusaamiseen puututaan henkilökunnan toimesta</w:t>
      </w:r>
    </w:p>
    <w:p w14:paraId="4D18BFEB" w14:textId="77777777" w:rsidR="007E1D8E" w:rsidRDefault="007E1D8E" w:rsidP="00E379DD">
      <w:pPr>
        <w:spacing w:after="0" w:line="360" w:lineRule="auto"/>
        <w:jc w:val="both"/>
        <w:rPr>
          <w:rFonts w:cstheme="minorHAnsi"/>
        </w:rPr>
      </w:pPr>
    </w:p>
    <w:p w14:paraId="1C01D4B4" w14:textId="272BC8F8" w:rsidR="007E1D8E" w:rsidRDefault="007E1D8E" w:rsidP="00E379DD">
      <w:pPr>
        <w:spacing w:after="0" w:line="360" w:lineRule="auto"/>
        <w:jc w:val="both"/>
        <w:rPr>
          <w:rFonts w:cstheme="minorHAnsi"/>
        </w:rPr>
      </w:pPr>
      <w:proofErr w:type="gramStart"/>
      <w:r>
        <w:rPr>
          <w:rFonts w:cstheme="minorHAnsi"/>
        </w:rPr>
        <w:t>3</w:t>
      </w:r>
      <w:r w:rsidR="005B019F">
        <w:rPr>
          <w:rFonts w:cstheme="minorHAnsi"/>
        </w:rPr>
        <w:t>.</w:t>
      </w:r>
      <w:r>
        <w:rPr>
          <w:rFonts w:cstheme="minorHAnsi"/>
        </w:rPr>
        <w:t>-4.</w:t>
      </w:r>
      <w:proofErr w:type="gramEnd"/>
      <w:r>
        <w:rPr>
          <w:rFonts w:cstheme="minorHAnsi"/>
        </w:rPr>
        <w:t xml:space="preserve"> luokkalaiset: </w:t>
      </w:r>
    </w:p>
    <w:p w14:paraId="46DB44C4" w14:textId="1992649B" w:rsidR="00E77A13" w:rsidRDefault="00E77A13" w:rsidP="00E77A13">
      <w:pPr>
        <w:pStyle w:val="Luettelokappale"/>
        <w:numPr>
          <w:ilvl w:val="0"/>
          <w:numId w:val="6"/>
        </w:numPr>
        <w:spacing w:after="0" w:line="360" w:lineRule="auto"/>
        <w:jc w:val="both"/>
        <w:rPr>
          <w:rFonts w:cstheme="minorHAnsi"/>
        </w:rPr>
      </w:pPr>
      <w:r>
        <w:rPr>
          <w:rFonts w:cstheme="minorHAnsi"/>
        </w:rPr>
        <w:t>koulussa on hyvä ilmapiiri</w:t>
      </w:r>
    </w:p>
    <w:p w14:paraId="3F2D05F1" w14:textId="099D57D7" w:rsidR="007E1D8E" w:rsidRDefault="007E1D8E" w:rsidP="00E379DD">
      <w:pPr>
        <w:pStyle w:val="Luettelokappale"/>
        <w:numPr>
          <w:ilvl w:val="0"/>
          <w:numId w:val="6"/>
        </w:numPr>
        <w:spacing w:after="0" w:line="360" w:lineRule="auto"/>
        <w:jc w:val="both"/>
        <w:rPr>
          <w:rFonts w:cstheme="minorHAnsi"/>
        </w:rPr>
      </w:pPr>
      <w:r>
        <w:rPr>
          <w:rFonts w:cstheme="minorHAnsi"/>
        </w:rPr>
        <w:t>kiusaami</w:t>
      </w:r>
      <w:r w:rsidR="00C77B3F">
        <w:rPr>
          <w:rFonts w:cstheme="minorHAnsi"/>
        </w:rPr>
        <w:t>sta esiintyy</w:t>
      </w:r>
      <w:r w:rsidR="005255BB">
        <w:rPr>
          <w:rFonts w:cstheme="minorHAnsi"/>
        </w:rPr>
        <w:t>, mutta kiusaamiseen puututaan henkilökunnan toimesta</w:t>
      </w:r>
    </w:p>
    <w:p w14:paraId="1EC07405" w14:textId="09D63E12" w:rsidR="000C62B1" w:rsidRDefault="000C62B1" w:rsidP="00E379DD">
      <w:pPr>
        <w:pStyle w:val="Luettelokappale"/>
        <w:numPr>
          <w:ilvl w:val="0"/>
          <w:numId w:val="6"/>
        </w:numPr>
        <w:spacing w:after="0" w:line="360" w:lineRule="auto"/>
        <w:jc w:val="both"/>
        <w:rPr>
          <w:rFonts w:cstheme="minorHAnsi"/>
        </w:rPr>
      </w:pPr>
      <w:r>
        <w:rPr>
          <w:rFonts w:cstheme="minorHAnsi"/>
        </w:rPr>
        <w:t>syrjintä</w:t>
      </w:r>
      <w:r w:rsidR="005E7ED8">
        <w:rPr>
          <w:rFonts w:cstheme="minorHAnsi"/>
        </w:rPr>
        <w:t>ä esiintyy</w:t>
      </w:r>
    </w:p>
    <w:p w14:paraId="5DB57E78" w14:textId="77777777" w:rsidR="000C62B1" w:rsidRDefault="000C62B1" w:rsidP="00E379DD">
      <w:pPr>
        <w:spacing w:after="0" w:line="360" w:lineRule="auto"/>
        <w:jc w:val="both"/>
        <w:rPr>
          <w:rFonts w:cstheme="minorHAnsi"/>
        </w:rPr>
      </w:pPr>
    </w:p>
    <w:p w14:paraId="0C5D12CD" w14:textId="04DD11C7" w:rsidR="000C62B1" w:rsidRDefault="000C62B1" w:rsidP="00E379DD">
      <w:pPr>
        <w:spacing w:after="0" w:line="360" w:lineRule="auto"/>
        <w:jc w:val="both"/>
        <w:rPr>
          <w:rFonts w:cstheme="minorHAnsi"/>
        </w:rPr>
      </w:pPr>
      <w:proofErr w:type="gramStart"/>
      <w:r>
        <w:rPr>
          <w:rFonts w:cstheme="minorHAnsi"/>
        </w:rPr>
        <w:t>5</w:t>
      </w:r>
      <w:r w:rsidR="00F4304F">
        <w:rPr>
          <w:rFonts w:cstheme="minorHAnsi"/>
        </w:rPr>
        <w:t>.</w:t>
      </w:r>
      <w:r>
        <w:rPr>
          <w:rFonts w:cstheme="minorHAnsi"/>
        </w:rPr>
        <w:t>-9.</w:t>
      </w:r>
      <w:proofErr w:type="gramEnd"/>
      <w:r>
        <w:rPr>
          <w:rFonts w:cstheme="minorHAnsi"/>
        </w:rPr>
        <w:t xml:space="preserve"> luokkalaiset: </w:t>
      </w:r>
    </w:p>
    <w:p w14:paraId="62838791" w14:textId="05040F9A" w:rsidR="005E7ED8" w:rsidRDefault="005E7ED8" w:rsidP="005E7ED8">
      <w:pPr>
        <w:pStyle w:val="Luettelokappale"/>
        <w:numPr>
          <w:ilvl w:val="0"/>
          <w:numId w:val="6"/>
        </w:numPr>
        <w:spacing w:after="0" w:line="360" w:lineRule="auto"/>
        <w:jc w:val="both"/>
        <w:rPr>
          <w:rFonts w:cstheme="minorHAnsi"/>
        </w:rPr>
      </w:pPr>
      <w:r>
        <w:rPr>
          <w:rFonts w:cstheme="minorHAnsi"/>
        </w:rPr>
        <w:t>koulussa on hyvä ilmapiiri</w:t>
      </w:r>
    </w:p>
    <w:p w14:paraId="72671391" w14:textId="59C9DD05" w:rsidR="000C62B1" w:rsidRDefault="000C62B1" w:rsidP="00E379DD">
      <w:pPr>
        <w:pStyle w:val="Luettelokappale"/>
        <w:numPr>
          <w:ilvl w:val="0"/>
          <w:numId w:val="6"/>
        </w:numPr>
        <w:spacing w:after="0" w:line="360" w:lineRule="auto"/>
        <w:jc w:val="both"/>
        <w:rPr>
          <w:rFonts w:cstheme="minorHAnsi"/>
        </w:rPr>
      </w:pPr>
      <w:r>
        <w:rPr>
          <w:rFonts w:cstheme="minorHAnsi"/>
        </w:rPr>
        <w:t>sukupuolten välinen tasa-arvo</w:t>
      </w:r>
      <w:r w:rsidR="005E7ED8">
        <w:rPr>
          <w:rFonts w:cstheme="minorHAnsi"/>
        </w:rPr>
        <w:t xml:space="preserve"> ei aina toteudu</w:t>
      </w:r>
    </w:p>
    <w:p w14:paraId="239D855E" w14:textId="7D6A4EAE" w:rsidR="000C62B1" w:rsidRDefault="005E7ED8" w:rsidP="00E379DD">
      <w:pPr>
        <w:pStyle w:val="Luettelokappale"/>
        <w:numPr>
          <w:ilvl w:val="0"/>
          <w:numId w:val="6"/>
        </w:numPr>
        <w:spacing w:after="0" w:line="360" w:lineRule="auto"/>
        <w:jc w:val="both"/>
        <w:rPr>
          <w:rFonts w:cstheme="minorHAnsi"/>
        </w:rPr>
      </w:pPr>
      <w:r>
        <w:rPr>
          <w:rFonts w:cstheme="minorHAnsi"/>
        </w:rPr>
        <w:t>oppimisen</w:t>
      </w:r>
      <w:r w:rsidR="00326F38">
        <w:rPr>
          <w:rFonts w:cstheme="minorHAnsi"/>
        </w:rPr>
        <w:t xml:space="preserve"> </w:t>
      </w:r>
      <w:r>
        <w:rPr>
          <w:rFonts w:cstheme="minorHAnsi"/>
        </w:rPr>
        <w:t>tuen jakautuminen ei koeta olevan aina tasapuolista</w:t>
      </w:r>
    </w:p>
    <w:p w14:paraId="1E546B55" w14:textId="7DD02FD3" w:rsidR="000C62B1" w:rsidRDefault="005E7ED8" w:rsidP="00E379DD">
      <w:pPr>
        <w:pStyle w:val="Luettelokappale"/>
        <w:numPr>
          <w:ilvl w:val="0"/>
          <w:numId w:val="6"/>
        </w:numPr>
        <w:spacing w:after="0" w:line="360" w:lineRule="auto"/>
        <w:jc w:val="both"/>
        <w:rPr>
          <w:rFonts w:cstheme="minorHAnsi"/>
        </w:rPr>
      </w:pPr>
      <w:r>
        <w:rPr>
          <w:rFonts w:cstheme="minorHAnsi"/>
        </w:rPr>
        <w:t xml:space="preserve">kiusaamista esiintyy </w:t>
      </w:r>
      <w:r w:rsidR="005B274F">
        <w:rPr>
          <w:rFonts w:cstheme="minorHAnsi"/>
        </w:rPr>
        <w:t xml:space="preserve">(erityisesti nettikiusaamista) </w:t>
      </w:r>
      <w:r>
        <w:rPr>
          <w:rFonts w:cstheme="minorHAnsi"/>
        </w:rPr>
        <w:t xml:space="preserve">ja </w:t>
      </w:r>
      <w:r w:rsidR="000C62B1">
        <w:rPr>
          <w:rFonts w:cstheme="minorHAnsi"/>
        </w:rPr>
        <w:t xml:space="preserve">kiusaamiseen </w:t>
      </w:r>
      <w:r>
        <w:rPr>
          <w:rFonts w:cstheme="minorHAnsi"/>
        </w:rPr>
        <w:t>ei aina puututa</w:t>
      </w:r>
      <w:r w:rsidR="005B274F">
        <w:rPr>
          <w:rFonts w:cstheme="minorHAnsi"/>
        </w:rPr>
        <w:t xml:space="preserve"> </w:t>
      </w:r>
      <w:r w:rsidR="006C102A">
        <w:rPr>
          <w:rFonts w:cstheme="minorHAnsi"/>
        </w:rPr>
        <w:t>tai</w:t>
      </w:r>
      <w:r w:rsidR="005B274F">
        <w:rPr>
          <w:rFonts w:cstheme="minorHAnsi"/>
        </w:rPr>
        <w:t xml:space="preserve"> ei osata puuttua</w:t>
      </w:r>
      <w:r w:rsidR="00F83B6D">
        <w:rPr>
          <w:rFonts w:cstheme="minorHAnsi"/>
        </w:rPr>
        <w:t xml:space="preserve"> henkilökunnan toimesta</w:t>
      </w:r>
    </w:p>
    <w:p w14:paraId="591D98C3" w14:textId="4AB740A7" w:rsidR="00525F16" w:rsidRDefault="000C62B1" w:rsidP="00E379DD">
      <w:pPr>
        <w:pStyle w:val="Luettelokappale"/>
        <w:numPr>
          <w:ilvl w:val="0"/>
          <w:numId w:val="6"/>
        </w:numPr>
        <w:spacing w:after="0" w:line="360" w:lineRule="auto"/>
        <w:jc w:val="both"/>
        <w:rPr>
          <w:rFonts w:cstheme="minorHAnsi"/>
        </w:rPr>
      </w:pPr>
      <w:r>
        <w:rPr>
          <w:rFonts w:cstheme="minorHAnsi"/>
        </w:rPr>
        <w:t>luottamu</w:t>
      </w:r>
      <w:r w:rsidR="00110B83">
        <w:rPr>
          <w:rFonts w:cstheme="minorHAnsi"/>
        </w:rPr>
        <w:t xml:space="preserve">ksen </w:t>
      </w:r>
      <w:r w:rsidR="00F83B6D">
        <w:rPr>
          <w:rFonts w:cstheme="minorHAnsi"/>
        </w:rPr>
        <w:t xml:space="preserve">vahvistaminen </w:t>
      </w:r>
      <w:r>
        <w:rPr>
          <w:rFonts w:cstheme="minorHAnsi"/>
        </w:rPr>
        <w:t>koulun aikuisiin</w:t>
      </w:r>
    </w:p>
    <w:p w14:paraId="5E8F713C" w14:textId="77777777" w:rsidR="00525F16" w:rsidRDefault="00525F16" w:rsidP="00E379DD">
      <w:pPr>
        <w:spacing w:after="0" w:line="360" w:lineRule="auto"/>
        <w:jc w:val="both"/>
        <w:rPr>
          <w:rFonts w:cstheme="minorHAnsi"/>
        </w:rPr>
      </w:pPr>
    </w:p>
    <w:p w14:paraId="35B9A5F2" w14:textId="39033BBA" w:rsidR="009E5F38" w:rsidRDefault="00525F16" w:rsidP="00E379DD">
      <w:pPr>
        <w:spacing w:after="0" w:line="360" w:lineRule="auto"/>
        <w:jc w:val="both"/>
        <w:rPr>
          <w:rFonts w:cstheme="minorHAnsi"/>
        </w:rPr>
      </w:pPr>
      <w:r>
        <w:rPr>
          <w:rFonts w:cstheme="minorHAnsi"/>
        </w:rPr>
        <w:t>Koulumme yläkoulun oppilaiden toimintaryhmä teki myös omat huomionsa</w:t>
      </w:r>
      <w:r w:rsidR="00F83B6D">
        <w:rPr>
          <w:rFonts w:cstheme="minorHAnsi"/>
        </w:rPr>
        <w:t xml:space="preserve"> kyselyjen</w:t>
      </w:r>
      <w:r>
        <w:rPr>
          <w:rFonts w:cstheme="minorHAnsi"/>
        </w:rPr>
        <w:t xml:space="preserve"> tuloksista </w:t>
      </w:r>
      <w:r w:rsidR="002E3C86">
        <w:rPr>
          <w:rFonts w:cstheme="minorHAnsi"/>
        </w:rPr>
        <w:t xml:space="preserve">ja ne </w:t>
      </w:r>
      <w:r w:rsidR="008456D6">
        <w:rPr>
          <w:rFonts w:cstheme="minorHAnsi"/>
        </w:rPr>
        <w:t>toimitet</w:t>
      </w:r>
      <w:r w:rsidR="009E5F38">
        <w:rPr>
          <w:rFonts w:cstheme="minorHAnsi"/>
        </w:rPr>
        <w:t>tiin</w:t>
      </w:r>
      <w:r w:rsidR="008456D6">
        <w:rPr>
          <w:rFonts w:cstheme="minorHAnsi"/>
        </w:rPr>
        <w:t xml:space="preserve"> koulun johdolle</w:t>
      </w:r>
      <w:r w:rsidR="00C119FA">
        <w:rPr>
          <w:rFonts w:cstheme="minorHAnsi"/>
        </w:rPr>
        <w:t>. O</w:t>
      </w:r>
      <w:r w:rsidR="009E5F38">
        <w:rPr>
          <w:rFonts w:cstheme="minorHAnsi"/>
        </w:rPr>
        <w:t xml:space="preserve">ppilaat esittelivät </w:t>
      </w:r>
      <w:r w:rsidR="00C119FA">
        <w:rPr>
          <w:rFonts w:cstheme="minorHAnsi"/>
        </w:rPr>
        <w:t>huomionsa</w:t>
      </w:r>
      <w:r w:rsidR="009E5F38">
        <w:rPr>
          <w:rFonts w:cstheme="minorHAnsi"/>
        </w:rPr>
        <w:t xml:space="preserve"> o</w:t>
      </w:r>
      <w:r w:rsidR="00F96621">
        <w:rPr>
          <w:rFonts w:cstheme="minorHAnsi"/>
        </w:rPr>
        <w:t>piskeluhuoltoryhmälle</w:t>
      </w:r>
      <w:r w:rsidR="009E5F38">
        <w:rPr>
          <w:rFonts w:cstheme="minorHAnsi"/>
        </w:rPr>
        <w:t xml:space="preserve"> ja</w:t>
      </w:r>
      <w:r w:rsidR="00F96621">
        <w:rPr>
          <w:rFonts w:cstheme="minorHAnsi"/>
        </w:rPr>
        <w:t xml:space="preserve"> henkilökunnalle.</w:t>
      </w:r>
      <w:r w:rsidR="008456D6">
        <w:rPr>
          <w:rFonts w:cstheme="minorHAnsi"/>
        </w:rPr>
        <w:t xml:space="preserve"> </w:t>
      </w:r>
      <w:r w:rsidR="008456D6">
        <w:rPr>
          <w:rFonts w:cstheme="minorHAnsi"/>
        </w:rPr>
        <w:lastRenderedPageBreak/>
        <w:t>Tulosten</w:t>
      </w:r>
      <w:r w:rsidR="009E5F38">
        <w:rPr>
          <w:rFonts w:cstheme="minorHAnsi"/>
        </w:rPr>
        <w:t xml:space="preserve"> pohjalta</w:t>
      </w:r>
      <w:r w:rsidR="008456D6">
        <w:rPr>
          <w:rFonts w:cstheme="minorHAnsi"/>
        </w:rPr>
        <w:t xml:space="preserve"> </w:t>
      </w:r>
      <w:r w:rsidR="00110B83">
        <w:rPr>
          <w:rFonts w:cstheme="minorHAnsi"/>
        </w:rPr>
        <w:t xml:space="preserve">koulumme opettajista koostuva </w:t>
      </w:r>
      <w:r w:rsidR="008456D6">
        <w:rPr>
          <w:rFonts w:cstheme="minorHAnsi"/>
        </w:rPr>
        <w:t xml:space="preserve">osallisuus- ja yhdenvertaisuustiimi </w:t>
      </w:r>
      <w:r w:rsidR="00B05705">
        <w:rPr>
          <w:rFonts w:cstheme="minorHAnsi"/>
        </w:rPr>
        <w:t>haast</w:t>
      </w:r>
      <w:r w:rsidR="00110B83">
        <w:rPr>
          <w:rFonts w:cstheme="minorHAnsi"/>
        </w:rPr>
        <w:t>oi</w:t>
      </w:r>
      <w:r w:rsidR="00B05705">
        <w:rPr>
          <w:rFonts w:cstheme="minorHAnsi"/>
        </w:rPr>
        <w:t xml:space="preserve"> opettajia pohtimaan</w:t>
      </w:r>
      <w:r w:rsidR="00110B83">
        <w:rPr>
          <w:rFonts w:cstheme="minorHAnsi"/>
        </w:rPr>
        <w:t xml:space="preserve"> seuraavia asioita:</w:t>
      </w:r>
      <w:r w:rsidR="00B05705">
        <w:rPr>
          <w:rFonts w:cstheme="minorHAnsi"/>
        </w:rPr>
        <w:t xml:space="preserve"> </w:t>
      </w:r>
    </w:p>
    <w:p w14:paraId="2BB26AD6" w14:textId="0B5DF23F" w:rsidR="009E5F38" w:rsidRPr="00C119FA" w:rsidRDefault="00C119FA" w:rsidP="009E5F38">
      <w:pPr>
        <w:pStyle w:val="Luettelokappale"/>
        <w:numPr>
          <w:ilvl w:val="0"/>
          <w:numId w:val="6"/>
        </w:numPr>
        <w:spacing w:after="0" w:line="360" w:lineRule="auto"/>
        <w:jc w:val="both"/>
        <w:rPr>
          <w:rFonts w:cstheme="minorHAnsi"/>
        </w:rPr>
      </w:pPr>
      <w:r w:rsidRPr="00C119FA">
        <w:rPr>
          <w:rFonts w:cstheme="minorHAnsi"/>
        </w:rPr>
        <w:t>O</w:t>
      </w:r>
      <w:r w:rsidR="00B05705" w:rsidRPr="00C119FA">
        <w:rPr>
          <w:rFonts w:cstheme="minorHAnsi"/>
        </w:rPr>
        <w:t>nko heillä aikaa kohdata oppilaat aidosti</w:t>
      </w:r>
      <w:r w:rsidRPr="00C119FA">
        <w:rPr>
          <w:rFonts w:cstheme="minorHAnsi"/>
        </w:rPr>
        <w:t>?</w:t>
      </w:r>
    </w:p>
    <w:p w14:paraId="3D961759" w14:textId="34590885" w:rsidR="009E5F38" w:rsidRPr="00C119FA" w:rsidRDefault="00C119FA" w:rsidP="009E5F38">
      <w:pPr>
        <w:pStyle w:val="Luettelokappale"/>
        <w:numPr>
          <w:ilvl w:val="0"/>
          <w:numId w:val="6"/>
        </w:numPr>
        <w:spacing w:after="0" w:line="360" w:lineRule="auto"/>
        <w:jc w:val="both"/>
        <w:rPr>
          <w:rFonts w:cstheme="minorHAnsi"/>
        </w:rPr>
      </w:pPr>
      <w:r w:rsidRPr="00C119FA">
        <w:rPr>
          <w:rFonts w:cstheme="minorHAnsi"/>
        </w:rPr>
        <w:t>P</w:t>
      </w:r>
      <w:r w:rsidR="00B05705" w:rsidRPr="00C119FA">
        <w:rPr>
          <w:rFonts w:cstheme="minorHAnsi"/>
        </w:rPr>
        <w:t>uuttuvatko he rasistiseen puheeseen</w:t>
      </w:r>
      <w:r w:rsidRPr="00C119FA">
        <w:rPr>
          <w:rFonts w:cstheme="minorHAnsi"/>
        </w:rPr>
        <w:t>?</w:t>
      </w:r>
    </w:p>
    <w:p w14:paraId="19BC55B3" w14:textId="160E43E8" w:rsidR="00C119FA" w:rsidRPr="00C119FA" w:rsidRDefault="00C119FA" w:rsidP="009E5F38">
      <w:pPr>
        <w:pStyle w:val="Luettelokappale"/>
        <w:numPr>
          <w:ilvl w:val="0"/>
          <w:numId w:val="6"/>
        </w:numPr>
        <w:spacing w:after="0" w:line="360" w:lineRule="auto"/>
        <w:jc w:val="both"/>
        <w:rPr>
          <w:rFonts w:cstheme="minorHAnsi"/>
        </w:rPr>
      </w:pPr>
      <w:r w:rsidRPr="00C119FA">
        <w:rPr>
          <w:rFonts w:cstheme="minorHAnsi"/>
        </w:rPr>
        <w:t>Ovat</w:t>
      </w:r>
      <w:r w:rsidR="00E81171" w:rsidRPr="00C119FA">
        <w:rPr>
          <w:rFonts w:cstheme="minorHAnsi"/>
        </w:rPr>
        <w:t>ko säännöt samat kaikille ja onko heillä ennakko-oletuksia oppilaita kohtaan</w:t>
      </w:r>
      <w:r w:rsidR="00110B83" w:rsidRPr="00C119FA">
        <w:rPr>
          <w:rFonts w:cstheme="minorHAnsi"/>
        </w:rPr>
        <w:t>?</w:t>
      </w:r>
      <w:r w:rsidR="00E81171" w:rsidRPr="00C119FA">
        <w:rPr>
          <w:rFonts w:cstheme="minorHAnsi"/>
        </w:rPr>
        <w:t xml:space="preserve"> </w:t>
      </w:r>
    </w:p>
    <w:p w14:paraId="48401467" w14:textId="3892802B" w:rsidR="004141E9" w:rsidRPr="00C119FA" w:rsidRDefault="00F96621" w:rsidP="009E5F38">
      <w:pPr>
        <w:pStyle w:val="Luettelokappale"/>
        <w:numPr>
          <w:ilvl w:val="0"/>
          <w:numId w:val="6"/>
        </w:numPr>
        <w:spacing w:after="0" w:line="360" w:lineRule="auto"/>
        <w:jc w:val="both"/>
        <w:rPr>
          <w:rFonts w:cstheme="minorHAnsi"/>
        </w:rPr>
      </w:pPr>
      <w:r>
        <w:rPr>
          <w:rFonts w:cstheme="minorHAnsi"/>
        </w:rPr>
        <w:t xml:space="preserve">Toiminko niin, että oppilaat kokevat minun olevan </w:t>
      </w:r>
      <w:r w:rsidR="00E81171" w:rsidRPr="00C119FA">
        <w:rPr>
          <w:rFonts w:cstheme="minorHAnsi"/>
        </w:rPr>
        <w:t>turvallinen aikuinen ja tiedostava opettaja</w:t>
      </w:r>
      <w:r w:rsidR="00C119FA" w:rsidRPr="00C119FA">
        <w:rPr>
          <w:rFonts w:cstheme="minorHAnsi"/>
        </w:rPr>
        <w:t>.</w:t>
      </w:r>
    </w:p>
    <w:p w14:paraId="5022EF46" w14:textId="6F7D248B" w:rsidR="00167156" w:rsidRPr="008339A3" w:rsidRDefault="00167156" w:rsidP="00E379DD">
      <w:pPr>
        <w:spacing w:after="0" w:line="360" w:lineRule="auto"/>
        <w:jc w:val="both"/>
        <w:rPr>
          <w:rFonts w:cstheme="minorHAnsi"/>
          <w:b/>
          <w:bCs/>
          <w:color w:val="C00000"/>
        </w:rPr>
      </w:pPr>
    </w:p>
    <w:p w14:paraId="6F12F5AB" w14:textId="4BA511EC" w:rsidR="008339A3" w:rsidRPr="00914A7F" w:rsidRDefault="008339A3" w:rsidP="008339A3">
      <w:pPr>
        <w:spacing w:after="0" w:line="360" w:lineRule="auto"/>
        <w:jc w:val="both"/>
        <w:rPr>
          <w:rFonts w:cstheme="minorHAnsi"/>
          <w:shd w:val="clear" w:color="auto" w:fill="FFFFFF"/>
        </w:rPr>
      </w:pPr>
      <w:r w:rsidRPr="00914A7F">
        <w:rPr>
          <w:rFonts w:cstheme="minorHAnsi"/>
          <w:shd w:val="clear" w:color="auto" w:fill="FFFFFF"/>
        </w:rPr>
        <w:t xml:space="preserve">Huoltajien kyselyyn vastaajien huomioita olivat </w:t>
      </w:r>
      <w:r w:rsidR="00C3531C">
        <w:rPr>
          <w:rFonts w:cstheme="minorHAnsi"/>
          <w:shd w:val="clear" w:color="auto" w:fill="FFFFFF"/>
        </w:rPr>
        <w:t xml:space="preserve">nuorten </w:t>
      </w:r>
      <w:r w:rsidRPr="00914A7F">
        <w:rPr>
          <w:rFonts w:cstheme="minorHAnsi"/>
          <w:shd w:val="clear" w:color="auto" w:fill="FFFFFF"/>
        </w:rPr>
        <w:t xml:space="preserve">paine samanlaisuuteen, </w:t>
      </w:r>
      <w:r w:rsidR="000F574C">
        <w:rPr>
          <w:rFonts w:cstheme="minorHAnsi"/>
          <w:shd w:val="clear" w:color="auto" w:fill="FFFFFF"/>
        </w:rPr>
        <w:t xml:space="preserve">kokemus </w:t>
      </w:r>
      <w:r w:rsidRPr="00914A7F">
        <w:rPr>
          <w:rFonts w:cstheme="minorHAnsi"/>
          <w:shd w:val="clear" w:color="auto" w:fill="FFFFFF"/>
        </w:rPr>
        <w:t>eriarvoi</w:t>
      </w:r>
      <w:r w:rsidR="000F574C">
        <w:rPr>
          <w:rFonts w:cstheme="minorHAnsi"/>
          <w:shd w:val="clear" w:color="auto" w:fill="FFFFFF"/>
        </w:rPr>
        <w:t>sesta</w:t>
      </w:r>
      <w:r w:rsidRPr="00914A7F">
        <w:rPr>
          <w:rFonts w:cstheme="minorHAnsi"/>
          <w:shd w:val="clear" w:color="auto" w:fill="FFFFFF"/>
        </w:rPr>
        <w:t xml:space="preserve"> kohtelu</w:t>
      </w:r>
      <w:r w:rsidR="000F574C">
        <w:rPr>
          <w:rFonts w:cstheme="minorHAnsi"/>
          <w:shd w:val="clear" w:color="auto" w:fill="FFFFFF"/>
        </w:rPr>
        <w:t>sta</w:t>
      </w:r>
      <w:r w:rsidRPr="00914A7F">
        <w:rPr>
          <w:rFonts w:cstheme="minorHAnsi"/>
          <w:shd w:val="clear" w:color="auto" w:fill="FFFFFF"/>
        </w:rPr>
        <w:t xml:space="preserve">, nopea reagointi kiusaamiseen, oppilaiden näkeminen hyvänä ja heidän huomioimisensa. He myös toivoivat, että kaikki koulun opettajat olisivat ja toimisivat turvallisena aikuisena. </w:t>
      </w:r>
    </w:p>
    <w:p w14:paraId="49B993AE" w14:textId="77777777" w:rsidR="008339A3" w:rsidRDefault="008339A3" w:rsidP="00E379DD">
      <w:pPr>
        <w:spacing w:after="0" w:line="360" w:lineRule="auto"/>
        <w:jc w:val="both"/>
        <w:rPr>
          <w:rFonts w:cstheme="minorHAnsi"/>
        </w:rPr>
      </w:pPr>
    </w:p>
    <w:p w14:paraId="3DE7D8DF" w14:textId="5A2028ED" w:rsidR="004106EB" w:rsidRPr="008339A3" w:rsidRDefault="00110B83" w:rsidP="00E379DD">
      <w:pPr>
        <w:spacing w:after="0" w:line="360" w:lineRule="auto"/>
        <w:jc w:val="both"/>
        <w:rPr>
          <w:rFonts w:cstheme="minorHAnsi"/>
          <w:color w:val="000000"/>
          <w:shd w:val="clear" w:color="auto" w:fill="FFFFFF"/>
        </w:rPr>
      </w:pPr>
      <w:r>
        <w:rPr>
          <w:rFonts w:cstheme="minorHAnsi"/>
          <w:color w:val="000000"/>
          <w:shd w:val="clear" w:color="auto" w:fill="FFFFFF"/>
        </w:rPr>
        <w:t>Työyhteisön</w:t>
      </w:r>
      <w:r w:rsidR="0097406F">
        <w:rPr>
          <w:rFonts w:cstheme="minorHAnsi"/>
          <w:color w:val="000000"/>
          <w:shd w:val="clear" w:color="auto" w:fill="FFFFFF"/>
        </w:rPr>
        <w:t xml:space="preserve"> </w:t>
      </w:r>
      <w:r w:rsidR="0066311E">
        <w:rPr>
          <w:rFonts w:cstheme="minorHAnsi"/>
          <w:color w:val="000000"/>
          <w:shd w:val="clear" w:color="auto" w:fill="FFFFFF"/>
        </w:rPr>
        <w:t>kyselyistä ilmeni</w:t>
      </w:r>
      <w:r w:rsidR="00606A07" w:rsidRPr="00C6198B">
        <w:rPr>
          <w:rFonts w:cstheme="minorHAnsi"/>
          <w:color w:val="000000"/>
          <w:shd w:val="clear" w:color="auto" w:fill="FFFFFF"/>
        </w:rPr>
        <w:t xml:space="preserve">, </w:t>
      </w:r>
      <w:r w:rsidR="002F18A9">
        <w:rPr>
          <w:rFonts w:cstheme="minorHAnsi"/>
          <w:color w:val="000000"/>
          <w:shd w:val="clear" w:color="auto" w:fill="FFFFFF"/>
        </w:rPr>
        <w:t>ett</w:t>
      </w:r>
      <w:r w:rsidR="000F574C">
        <w:rPr>
          <w:rFonts w:cstheme="minorHAnsi"/>
          <w:color w:val="000000"/>
          <w:shd w:val="clear" w:color="auto" w:fill="FFFFFF"/>
        </w:rPr>
        <w:t>ä</w:t>
      </w:r>
      <w:r w:rsidR="002F18A9">
        <w:rPr>
          <w:rFonts w:cstheme="minorHAnsi"/>
          <w:color w:val="000000"/>
          <w:shd w:val="clear" w:color="auto" w:fill="FFFFFF"/>
        </w:rPr>
        <w:t xml:space="preserve"> henkilökuntaa kuullaan</w:t>
      </w:r>
      <w:r w:rsidR="002255F9">
        <w:rPr>
          <w:rFonts w:cstheme="minorHAnsi"/>
          <w:color w:val="000000"/>
          <w:shd w:val="clear" w:color="auto" w:fill="FFFFFF"/>
        </w:rPr>
        <w:t xml:space="preserve">, </w:t>
      </w:r>
      <w:r w:rsidR="00EF0F1E">
        <w:rPr>
          <w:rFonts w:cstheme="minorHAnsi"/>
          <w:color w:val="000000"/>
          <w:shd w:val="clear" w:color="auto" w:fill="FFFFFF"/>
        </w:rPr>
        <w:t xml:space="preserve">yhteistyö on sujuvaa </w:t>
      </w:r>
      <w:r w:rsidR="002255F9">
        <w:rPr>
          <w:rFonts w:cstheme="minorHAnsi"/>
          <w:color w:val="000000"/>
          <w:shd w:val="clear" w:color="auto" w:fill="FFFFFF"/>
        </w:rPr>
        <w:t xml:space="preserve">(mm. </w:t>
      </w:r>
      <w:r w:rsidR="00EF0F1E">
        <w:rPr>
          <w:rFonts w:cstheme="minorHAnsi"/>
          <w:color w:val="000000"/>
          <w:shd w:val="clear" w:color="auto" w:fill="FFFFFF"/>
        </w:rPr>
        <w:t>arviointia sekä oppituntien suunnittelua tehdään yhdessä</w:t>
      </w:r>
      <w:r w:rsidR="002255F9">
        <w:rPr>
          <w:rFonts w:cstheme="minorHAnsi"/>
          <w:color w:val="000000"/>
          <w:shd w:val="clear" w:color="auto" w:fill="FFFFFF"/>
        </w:rPr>
        <w:t xml:space="preserve">) ja </w:t>
      </w:r>
      <w:r w:rsidR="007D36F2">
        <w:rPr>
          <w:rFonts w:cstheme="minorHAnsi"/>
          <w:color w:val="000000"/>
          <w:shd w:val="clear" w:color="auto" w:fill="FFFFFF"/>
        </w:rPr>
        <w:t>opettajien motivaatio työhönsä on korkea</w:t>
      </w:r>
      <w:r w:rsidR="00EF0F1E">
        <w:rPr>
          <w:rFonts w:cstheme="minorHAnsi"/>
          <w:color w:val="000000"/>
          <w:shd w:val="clear" w:color="auto" w:fill="FFFFFF"/>
        </w:rPr>
        <w:t xml:space="preserve">. </w:t>
      </w:r>
      <w:r w:rsidR="00C3531C">
        <w:rPr>
          <w:rFonts w:cstheme="minorHAnsi"/>
          <w:color w:val="000000"/>
          <w:shd w:val="clear" w:color="auto" w:fill="FFFFFF"/>
        </w:rPr>
        <w:t>Oppilaiden yhdenvertaisuutta lisäävänä kehittämiskohteena</w:t>
      </w:r>
      <w:r w:rsidR="002660DC">
        <w:rPr>
          <w:rFonts w:cstheme="minorHAnsi"/>
          <w:color w:val="000000"/>
          <w:shd w:val="clear" w:color="auto" w:fill="FFFFFF"/>
        </w:rPr>
        <w:t xml:space="preserve"> kyselyissä</w:t>
      </w:r>
      <w:r w:rsidR="00C3531C">
        <w:rPr>
          <w:rFonts w:cstheme="minorHAnsi"/>
          <w:color w:val="000000"/>
          <w:shd w:val="clear" w:color="auto" w:fill="FFFFFF"/>
        </w:rPr>
        <w:t xml:space="preserve"> nousi</w:t>
      </w:r>
      <w:r w:rsidR="000C633B">
        <w:rPr>
          <w:rFonts w:cstheme="minorHAnsi"/>
          <w:color w:val="000000"/>
          <w:shd w:val="clear" w:color="auto" w:fill="FFFFFF"/>
        </w:rPr>
        <w:t xml:space="preserve"> esiin</w:t>
      </w:r>
      <w:r w:rsidR="00C3531C">
        <w:rPr>
          <w:rFonts w:cstheme="minorHAnsi"/>
          <w:color w:val="000000"/>
          <w:shd w:val="clear" w:color="auto" w:fill="FFFFFF"/>
        </w:rPr>
        <w:t xml:space="preserve"> arvioinnin yhdenmukaistaminen. </w:t>
      </w:r>
    </w:p>
    <w:p w14:paraId="02F70FB1" w14:textId="5015231A" w:rsidR="00606A07" w:rsidRPr="009D2658" w:rsidRDefault="00606A07" w:rsidP="009D2658">
      <w:pPr>
        <w:spacing w:after="0" w:line="360" w:lineRule="auto"/>
        <w:jc w:val="both"/>
        <w:rPr>
          <w:rFonts w:cstheme="minorHAnsi"/>
        </w:rPr>
      </w:pPr>
    </w:p>
    <w:p w14:paraId="7EB2D4AD" w14:textId="5C2FB515" w:rsidR="00BC2412" w:rsidRDefault="00BC2412" w:rsidP="00E379DD">
      <w:pPr>
        <w:spacing w:after="0" w:line="360" w:lineRule="auto"/>
        <w:rPr>
          <w:rFonts w:asciiTheme="majorHAnsi" w:eastAsiaTheme="majorEastAsia" w:hAnsiTheme="majorHAnsi" w:cstheme="majorBidi"/>
          <w:color w:val="2F5496" w:themeColor="accent1" w:themeShade="BF"/>
          <w:sz w:val="32"/>
          <w:szCs w:val="32"/>
        </w:rPr>
      </w:pPr>
    </w:p>
    <w:p w14:paraId="49AF0E51" w14:textId="77777777" w:rsidR="00A94DC3" w:rsidRDefault="00A94DC3">
      <w:pPr>
        <w:rPr>
          <w:rFonts w:asciiTheme="majorHAnsi" w:eastAsiaTheme="majorEastAsia" w:hAnsiTheme="majorHAnsi" w:cstheme="majorBidi"/>
          <w:color w:val="2F5496" w:themeColor="accent1" w:themeShade="BF"/>
          <w:sz w:val="32"/>
          <w:szCs w:val="32"/>
        </w:rPr>
      </w:pPr>
      <w:r>
        <w:br w:type="page"/>
      </w:r>
    </w:p>
    <w:p w14:paraId="0C19F4B2" w14:textId="5B00D317" w:rsidR="00606A07" w:rsidRPr="003C13C6" w:rsidRDefault="003C13C6" w:rsidP="00E379DD">
      <w:pPr>
        <w:pStyle w:val="Otsikko1"/>
        <w:spacing w:before="0" w:line="360" w:lineRule="auto"/>
        <w:rPr>
          <w:rFonts w:asciiTheme="minorHAnsi" w:hAnsiTheme="minorHAnsi"/>
          <w:sz w:val="22"/>
          <w:szCs w:val="22"/>
        </w:rPr>
      </w:pPr>
      <w:bookmarkStart w:id="8" w:name="_Toc199533299"/>
      <w:r w:rsidRPr="003C13C6">
        <w:lastRenderedPageBreak/>
        <w:t xml:space="preserve">Toimenpiteet </w:t>
      </w:r>
      <w:r>
        <w:t xml:space="preserve">Talvikankaan koulun </w:t>
      </w:r>
      <w:r w:rsidRPr="003C13C6">
        <w:t>tasa-arvo</w:t>
      </w:r>
      <w:r>
        <w:t>a</w:t>
      </w:r>
      <w:r w:rsidR="00C06632">
        <w:t xml:space="preserve"> ja yhdenvertaisuutta</w:t>
      </w:r>
      <w:r>
        <w:t xml:space="preserve"> lisäävien</w:t>
      </w:r>
      <w:r w:rsidRPr="003C13C6">
        <w:t xml:space="preserve"> kehittämiskohteiden toteutumiseksi</w:t>
      </w:r>
      <w:bookmarkEnd w:id="8"/>
    </w:p>
    <w:p w14:paraId="5ACD0D21" w14:textId="77777777" w:rsidR="00606A07" w:rsidRDefault="00606A07" w:rsidP="00E379DD">
      <w:pPr>
        <w:spacing w:after="0" w:line="360" w:lineRule="auto"/>
        <w:jc w:val="both"/>
        <w:rPr>
          <w:rFonts w:cstheme="minorHAnsi"/>
          <w:u w:val="single"/>
        </w:rPr>
      </w:pPr>
    </w:p>
    <w:p w14:paraId="7B9861EB" w14:textId="77777777" w:rsidR="009D2658" w:rsidRPr="00C6198B" w:rsidRDefault="009D2658" w:rsidP="009D2658">
      <w:pPr>
        <w:spacing w:after="0" w:line="360" w:lineRule="auto"/>
        <w:jc w:val="both"/>
        <w:rPr>
          <w:rFonts w:cstheme="minorHAnsi"/>
        </w:rPr>
      </w:pPr>
      <w:r>
        <w:rPr>
          <w:rFonts w:cstheme="minorHAnsi"/>
        </w:rPr>
        <w:t>Talvikankaan koulun tasa-arvoa ja yhdenvertaisuutta lisääviksi toimenpiteiksi valittiin seuraavat kokonaisuudet</w:t>
      </w:r>
      <w:r w:rsidRPr="00C6198B">
        <w:rPr>
          <w:rFonts w:cstheme="minorHAnsi"/>
        </w:rPr>
        <w:t>:</w:t>
      </w:r>
    </w:p>
    <w:p w14:paraId="1FF16032" w14:textId="77777777" w:rsidR="009D2658" w:rsidRPr="00C6198B" w:rsidRDefault="009D2658" w:rsidP="009D2658">
      <w:pPr>
        <w:pStyle w:val="Luettelokappale"/>
        <w:numPr>
          <w:ilvl w:val="0"/>
          <w:numId w:val="2"/>
        </w:numPr>
        <w:spacing w:after="0" w:line="360" w:lineRule="auto"/>
        <w:jc w:val="both"/>
        <w:rPr>
          <w:rFonts w:cstheme="minorHAnsi"/>
        </w:rPr>
      </w:pPr>
      <w:r w:rsidRPr="00C6198B">
        <w:rPr>
          <w:rFonts w:cstheme="minorHAnsi"/>
        </w:rPr>
        <w:t>Syrjimiseen, rasismiin ja kiusaamiseen puuttuminen</w:t>
      </w:r>
    </w:p>
    <w:p w14:paraId="0A042054" w14:textId="77777777" w:rsidR="009D2658" w:rsidRDefault="009D2658" w:rsidP="009D2658">
      <w:pPr>
        <w:pStyle w:val="Luettelokappale"/>
        <w:numPr>
          <w:ilvl w:val="0"/>
          <w:numId w:val="2"/>
        </w:numPr>
        <w:spacing w:after="0" w:line="360" w:lineRule="auto"/>
        <w:jc w:val="both"/>
        <w:rPr>
          <w:rFonts w:cstheme="minorHAnsi"/>
        </w:rPr>
      </w:pPr>
      <w:r>
        <w:rPr>
          <w:rFonts w:cstheme="minorHAnsi"/>
        </w:rPr>
        <w:t>S</w:t>
      </w:r>
      <w:r w:rsidRPr="00C6198B">
        <w:rPr>
          <w:rFonts w:cstheme="minorHAnsi"/>
        </w:rPr>
        <w:t>ukupuol</w:t>
      </w:r>
      <w:r>
        <w:rPr>
          <w:rFonts w:cstheme="minorHAnsi"/>
        </w:rPr>
        <w:t>t</w:t>
      </w:r>
      <w:r w:rsidRPr="00C6198B">
        <w:rPr>
          <w:rFonts w:cstheme="minorHAnsi"/>
        </w:rPr>
        <w:t>en tasa-arvo ja sukupuolisensitiivinen kasvatus</w:t>
      </w:r>
    </w:p>
    <w:p w14:paraId="09DC66F4" w14:textId="77777777" w:rsidR="009D2658" w:rsidRDefault="009D2658" w:rsidP="009D2658">
      <w:pPr>
        <w:pStyle w:val="Luettelokappale"/>
        <w:numPr>
          <w:ilvl w:val="0"/>
          <w:numId w:val="2"/>
        </w:numPr>
        <w:spacing w:after="0" w:line="360" w:lineRule="auto"/>
        <w:jc w:val="both"/>
        <w:rPr>
          <w:rFonts w:cstheme="minorHAnsi"/>
        </w:rPr>
      </w:pPr>
      <w:r>
        <w:rPr>
          <w:rFonts w:cstheme="minorHAnsi"/>
        </w:rPr>
        <w:t>Oppimisen tuen tasavertaisuus</w:t>
      </w:r>
    </w:p>
    <w:p w14:paraId="52E291FA" w14:textId="1BD307BC" w:rsidR="009D2658" w:rsidRPr="009D2658" w:rsidRDefault="009D2658" w:rsidP="009D2658">
      <w:pPr>
        <w:pStyle w:val="Luettelokappale"/>
        <w:numPr>
          <w:ilvl w:val="0"/>
          <w:numId w:val="2"/>
        </w:numPr>
        <w:spacing w:after="0" w:line="360" w:lineRule="auto"/>
        <w:jc w:val="both"/>
        <w:rPr>
          <w:rFonts w:cstheme="minorHAnsi"/>
        </w:rPr>
      </w:pPr>
      <w:r w:rsidRPr="009D2658">
        <w:rPr>
          <w:rFonts w:cstheme="minorHAnsi"/>
        </w:rPr>
        <w:t>Luottamuksen vahvistaminen koulun aikuisiin</w:t>
      </w:r>
    </w:p>
    <w:p w14:paraId="7C8BAA92" w14:textId="77777777" w:rsidR="009D2658" w:rsidRPr="00C6198B" w:rsidRDefault="009D2658" w:rsidP="00E379DD">
      <w:pPr>
        <w:spacing w:after="0" w:line="360" w:lineRule="auto"/>
        <w:jc w:val="both"/>
        <w:rPr>
          <w:rFonts w:cstheme="minorHAnsi"/>
          <w:u w:val="single"/>
        </w:rPr>
      </w:pPr>
    </w:p>
    <w:p w14:paraId="077D9B3C" w14:textId="77777777" w:rsidR="00606A07" w:rsidRPr="003C13C6" w:rsidRDefault="00606A07" w:rsidP="00E379DD">
      <w:pPr>
        <w:pStyle w:val="Otsikko2"/>
        <w:spacing w:before="0" w:line="360" w:lineRule="auto"/>
      </w:pPr>
      <w:bookmarkStart w:id="9" w:name="_Toc199533300"/>
      <w:r w:rsidRPr="003C13C6">
        <w:t>Syrjimiseen, rasismiin sekä kiusaamiseen puuttuminen</w:t>
      </w:r>
      <w:bookmarkEnd w:id="9"/>
      <w:r w:rsidRPr="003C13C6">
        <w:t xml:space="preserve"> </w:t>
      </w:r>
    </w:p>
    <w:p w14:paraId="1BF87A85" w14:textId="3183B6FB" w:rsidR="003C13C6" w:rsidRDefault="003C13C6" w:rsidP="00E379DD">
      <w:pPr>
        <w:spacing w:after="0" w:line="360" w:lineRule="auto"/>
        <w:jc w:val="both"/>
        <w:rPr>
          <w:rFonts w:cstheme="minorHAnsi"/>
        </w:rPr>
      </w:pPr>
    </w:p>
    <w:p w14:paraId="250F9985" w14:textId="6DC02F7F" w:rsidR="003C13C6" w:rsidRDefault="00D94807" w:rsidP="00E379DD">
      <w:pPr>
        <w:spacing w:after="0" w:line="360" w:lineRule="auto"/>
        <w:jc w:val="both"/>
        <w:rPr>
          <w:rFonts w:cstheme="minorHAnsi"/>
        </w:rPr>
      </w:pPr>
      <w:r>
        <w:rPr>
          <w:rFonts w:cstheme="minorHAnsi"/>
        </w:rPr>
        <w:t xml:space="preserve">Talvikankaan koulu on julistautunut </w:t>
      </w:r>
      <w:r w:rsidR="001361C2">
        <w:rPr>
          <w:rFonts w:cstheme="minorHAnsi"/>
        </w:rPr>
        <w:t>s</w:t>
      </w:r>
      <w:r>
        <w:rPr>
          <w:rFonts w:cstheme="minorHAnsi"/>
        </w:rPr>
        <w:t xml:space="preserve">yrjinnästä vapaaksi alueeksi. </w:t>
      </w:r>
      <w:r w:rsidR="003C13C6">
        <w:rPr>
          <w:rFonts w:cstheme="minorHAnsi"/>
        </w:rPr>
        <w:t xml:space="preserve">Koulussamme on </w:t>
      </w:r>
      <w:r w:rsidR="006C5B39">
        <w:rPr>
          <w:rFonts w:cstheme="minorHAnsi"/>
        </w:rPr>
        <w:t>jo aikaisemmin</w:t>
      </w:r>
      <w:r w:rsidR="003F76B0">
        <w:rPr>
          <w:rFonts w:cstheme="minorHAnsi"/>
        </w:rPr>
        <w:t>kin</w:t>
      </w:r>
      <w:r w:rsidR="006C5B39">
        <w:rPr>
          <w:rFonts w:cstheme="minorHAnsi"/>
        </w:rPr>
        <w:t xml:space="preserve"> </w:t>
      </w:r>
      <w:r w:rsidR="003C13C6">
        <w:rPr>
          <w:rFonts w:cstheme="minorHAnsi"/>
        </w:rPr>
        <w:t xml:space="preserve">ollut nollatoleranssi syrjimistä, rasismia ja kiusaamista kohtaan, mutta </w:t>
      </w:r>
      <w:r w:rsidR="00BA37A5">
        <w:rPr>
          <w:rFonts w:cstheme="minorHAnsi"/>
        </w:rPr>
        <w:t xml:space="preserve">pieniinkin epäasiallisuuksiin puuttumisen tärkeyttä korostetaan. </w:t>
      </w:r>
      <w:r w:rsidR="005D3794">
        <w:rPr>
          <w:rFonts w:cstheme="minorHAnsi"/>
        </w:rPr>
        <w:t xml:space="preserve">On tärkeää, että jokaiseen rasistiseen tai muulla tavalla loukkaavaan kommenttiin puututaan välittömästi. </w:t>
      </w:r>
      <w:r w:rsidR="0044267D">
        <w:rPr>
          <w:rFonts w:cstheme="minorHAnsi"/>
        </w:rPr>
        <w:t>Ja on tärkeää, että tilanteet missä näitä ilmenee, ke</w:t>
      </w:r>
      <w:r w:rsidR="00D46882">
        <w:rPr>
          <w:rFonts w:cstheme="minorHAnsi"/>
        </w:rPr>
        <w:t xml:space="preserve">rrotaan koulun henkilökunnalle.  </w:t>
      </w:r>
      <w:r w:rsidR="00E46D04">
        <w:rPr>
          <w:rFonts w:cstheme="minorHAnsi"/>
        </w:rPr>
        <w:t>O</w:t>
      </w:r>
      <w:r w:rsidR="00BA37A5">
        <w:rPr>
          <w:rFonts w:cstheme="minorHAnsi"/>
        </w:rPr>
        <w:t xml:space="preserve">ppitunneilla </w:t>
      </w:r>
      <w:r w:rsidR="00E46D04">
        <w:rPr>
          <w:rFonts w:cstheme="minorHAnsi"/>
        </w:rPr>
        <w:t xml:space="preserve">tullaan </w:t>
      </w:r>
      <w:r w:rsidR="00E80BBD">
        <w:rPr>
          <w:rFonts w:cstheme="minorHAnsi"/>
        </w:rPr>
        <w:t>keskustel</w:t>
      </w:r>
      <w:r w:rsidR="00E46D04">
        <w:rPr>
          <w:rFonts w:cstheme="minorHAnsi"/>
        </w:rPr>
        <w:t>emaan</w:t>
      </w:r>
      <w:r w:rsidR="00E80BBD">
        <w:rPr>
          <w:rFonts w:cstheme="minorHAnsi"/>
        </w:rPr>
        <w:t xml:space="preserve"> vieläkin enemmän ennaltaehkäisevästi rasismista ja syrjinnästä</w:t>
      </w:r>
      <w:r w:rsidR="004E11AB">
        <w:rPr>
          <w:rFonts w:cstheme="minorHAnsi"/>
        </w:rPr>
        <w:t xml:space="preserve"> sekä kasvatetaan</w:t>
      </w:r>
      <w:r w:rsidR="00847373">
        <w:rPr>
          <w:rFonts w:cstheme="minorHAnsi"/>
        </w:rPr>
        <w:t xml:space="preserve"> oppilaita</w:t>
      </w:r>
      <w:r w:rsidR="004E11AB">
        <w:rPr>
          <w:rFonts w:cstheme="minorHAnsi"/>
        </w:rPr>
        <w:t xml:space="preserve"> yhdenvertaisuuteen</w:t>
      </w:r>
      <w:r w:rsidR="00E80BBD">
        <w:rPr>
          <w:rFonts w:cstheme="minorHAnsi"/>
        </w:rPr>
        <w:t xml:space="preserve">. Oulun kaupungin Tunne- ja turvataitokasvatuksen oppitunnit </w:t>
      </w:r>
      <w:r w:rsidR="00A657E0">
        <w:rPr>
          <w:rFonts w:cstheme="minorHAnsi"/>
        </w:rPr>
        <w:t xml:space="preserve">ovat tärkeä osa tätä työtä. </w:t>
      </w:r>
    </w:p>
    <w:p w14:paraId="4221B6C8" w14:textId="77777777" w:rsidR="00606A07" w:rsidRPr="00847373" w:rsidRDefault="00606A07" w:rsidP="00E379DD">
      <w:pPr>
        <w:spacing w:after="0" w:line="360" w:lineRule="auto"/>
        <w:jc w:val="both"/>
        <w:rPr>
          <w:rFonts w:cstheme="minorHAnsi"/>
        </w:rPr>
      </w:pPr>
    </w:p>
    <w:p w14:paraId="226DE8C8" w14:textId="77777777" w:rsidR="00606A07" w:rsidRPr="00847373" w:rsidRDefault="00606A07" w:rsidP="00E379DD">
      <w:pPr>
        <w:pStyle w:val="Otsikko2"/>
        <w:spacing w:before="0" w:line="360" w:lineRule="auto"/>
      </w:pPr>
      <w:bookmarkStart w:id="10" w:name="_Toc199533301"/>
      <w:r w:rsidRPr="00847373">
        <w:t>Sukupuolisen tasa-arvon lisääminen ja sukupuolisensitiivinen kasvatus</w:t>
      </w:r>
      <w:bookmarkEnd w:id="10"/>
    </w:p>
    <w:p w14:paraId="6D87F720" w14:textId="77777777" w:rsidR="00606A07" w:rsidRPr="00C6198B" w:rsidRDefault="00606A07" w:rsidP="00E379DD">
      <w:pPr>
        <w:pStyle w:val="Luettelokappale"/>
        <w:spacing w:after="0" w:line="360" w:lineRule="auto"/>
        <w:jc w:val="both"/>
        <w:rPr>
          <w:rFonts w:cstheme="minorHAnsi"/>
        </w:rPr>
      </w:pPr>
    </w:p>
    <w:p w14:paraId="0D0F5574" w14:textId="0CF78276" w:rsidR="00922118" w:rsidRPr="002B4019" w:rsidRDefault="009709B9" w:rsidP="002B4019">
      <w:pPr>
        <w:spacing w:line="360" w:lineRule="auto"/>
        <w:jc w:val="both"/>
        <w:rPr>
          <w:rFonts w:cstheme="minorHAnsi"/>
        </w:rPr>
      </w:pPr>
      <w:r>
        <w:rPr>
          <w:rFonts w:cstheme="minorHAnsi"/>
        </w:rPr>
        <w:t xml:space="preserve">Talvikankaan koulussa jokaisella on </w:t>
      </w:r>
      <w:r w:rsidR="00606A07" w:rsidRPr="009709B9">
        <w:rPr>
          <w:rFonts w:cstheme="minorHAnsi"/>
        </w:rPr>
        <w:t>oikeus olla oma itsensä</w:t>
      </w:r>
      <w:r>
        <w:rPr>
          <w:rFonts w:cstheme="minorHAnsi"/>
        </w:rPr>
        <w:t>. Koulussamme huomioidaan yksilölliset ominaisuudet ilman sukupuolista luokittelua</w:t>
      </w:r>
      <w:r w:rsidR="00025E85">
        <w:rPr>
          <w:rFonts w:cstheme="minorHAnsi"/>
        </w:rPr>
        <w:t xml:space="preserve"> ja käydään ennaltaehkäisevää</w:t>
      </w:r>
      <w:r w:rsidR="00F60B51">
        <w:rPr>
          <w:rFonts w:cstheme="minorHAnsi"/>
        </w:rPr>
        <w:t xml:space="preserve"> ja avointa</w:t>
      </w:r>
      <w:r w:rsidR="00025E85">
        <w:rPr>
          <w:rFonts w:cstheme="minorHAnsi"/>
        </w:rPr>
        <w:t xml:space="preserve"> </w:t>
      </w:r>
      <w:r w:rsidR="00F60B51">
        <w:rPr>
          <w:rFonts w:cstheme="minorHAnsi"/>
        </w:rPr>
        <w:t xml:space="preserve">keskustelua sukupuoliin liittyvästä syrjinnästä. </w:t>
      </w:r>
      <w:r w:rsidR="0034635C">
        <w:rPr>
          <w:rFonts w:cstheme="minorHAnsi"/>
        </w:rPr>
        <w:t xml:space="preserve">Oppilailla ja koko työyhteisöllä on oikeus </w:t>
      </w:r>
      <w:r w:rsidR="00C61E76">
        <w:t>i</w:t>
      </w:r>
      <w:r w:rsidR="00E263F7" w:rsidRPr="005664FA">
        <w:t>tsetoivotun nimen käyttämi</w:t>
      </w:r>
      <w:r w:rsidR="00C61E76">
        <w:t>se</w:t>
      </w:r>
      <w:r w:rsidR="00E263F7" w:rsidRPr="005664FA">
        <w:t>en sukupuoli-identiteetin mukaisesti</w:t>
      </w:r>
      <w:r w:rsidR="00C61E76">
        <w:t xml:space="preserve">. </w:t>
      </w:r>
      <w:r w:rsidR="00690144">
        <w:t>L</w:t>
      </w:r>
      <w:r w:rsidR="00606A07" w:rsidRPr="00C6198B">
        <w:rPr>
          <w:rFonts w:cstheme="minorHAnsi"/>
        </w:rPr>
        <w:t xml:space="preserve">iikuntatunneilla huomioidaan oppilaiden kiinnostuksen kohteet </w:t>
      </w:r>
      <w:r w:rsidR="00CB5BD7">
        <w:rPr>
          <w:rFonts w:cstheme="minorHAnsi"/>
        </w:rPr>
        <w:t xml:space="preserve">ja vahvuudet </w:t>
      </w:r>
      <w:r w:rsidR="00606A07" w:rsidRPr="00C6198B">
        <w:rPr>
          <w:rFonts w:cstheme="minorHAnsi"/>
        </w:rPr>
        <w:t>ryhmäjakoja tehtäessä</w:t>
      </w:r>
      <w:r w:rsidR="00CB5BD7">
        <w:rPr>
          <w:rFonts w:cstheme="minorHAnsi"/>
        </w:rPr>
        <w:t xml:space="preserve">. </w:t>
      </w:r>
      <w:r w:rsidR="005F1266">
        <w:rPr>
          <w:rFonts w:cstheme="minorHAnsi"/>
        </w:rPr>
        <w:t>Koulussamme</w:t>
      </w:r>
      <w:r w:rsidR="00935395">
        <w:rPr>
          <w:rFonts w:cstheme="minorHAnsi"/>
        </w:rPr>
        <w:t xml:space="preserve"> osa </w:t>
      </w:r>
      <w:r w:rsidR="000D4CD9">
        <w:rPr>
          <w:rFonts w:cstheme="minorHAnsi"/>
        </w:rPr>
        <w:t>hygienia</w:t>
      </w:r>
      <w:r w:rsidR="00935395">
        <w:rPr>
          <w:rFonts w:cstheme="minorHAnsi"/>
        </w:rPr>
        <w:t xml:space="preserve">tiloista </w:t>
      </w:r>
      <w:r w:rsidR="005F1266">
        <w:rPr>
          <w:rFonts w:cstheme="minorHAnsi"/>
        </w:rPr>
        <w:t xml:space="preserve">on </w:t>
      </w:r>
      <w:r w:rsidR="00935395">
        <w:rPr>
          <w:rFonts w:cstheme="minorHAnsi"/>
        </w:rPr>
        <w:t>muutett</w:t>
      </w:r>
      <w:r w:rsidR="005F1266">
        <w:rPr>
          <w:rFonts w:cstheme="minorHAnsi"/>
        </w:rPr>
        <w:t>u</w:t>
      </w:r>
      <w:r w:rsidR="00935395">
        <w:rPr>
          <w:rFonts w:cstheme="minorHAnsi"/>
        </w:rPr>
        <w:t xml:space="preserve"> </w:t>
      </w:r>
      <w:r w:rsidR="00606A07" w:rsidRPr="00CB5BD7">
        <w:rPr>
          <w:rFonts w:cstheme="minorHAnsi"/>
        </w:rPr>
        <w:t>tunnuksettomi</w:t>
      </w:r>
      <w:r w:rsidR="00935395">
        <w:rPr>
          <w:rFonts w:cstheme="minorHAnsi"/>
        </w:rPr>
        <w:t>ksi</w:t>
      </w:r>
      <w:r w:rsidR="005F1266">
        <w:rPr>
          <w:rFonts w:cstheme="minorHAnsi"/>
        </w:rPr>
        <w:t xml:space="preserve">. </w:t>
      </w:r>
      <w:r w:rsidR="000D4CD9">
        <w:rPr>
          <w:rFonts w:cstheme="minorHAnsi"/>
        </w:rPr>
        <w:t xml:space="preserve">Lisäksi kohdullisten henkilöiden hygieniatarvikkeita </w:t>
      </w:r>
      <w:r w:rsidR="005F1266">
        <w:rPr>
          <w:rFonts w:cstheme="minorHAnsi"/>
        </w:rPr>
        <w:t>on tuotu</w:t>
      </w:r>
      <w:r w:rsidR="000D4CD9">
        <w:rPr>
          <w:rFonts w:cstheme="minorHAnsi"/>
        </w:rPr>
        <w:t xml:space="preserve"> avoimesti tarjolle sekä tunnuksellisiin että tunnuksettomiin hygieniatiloihin.</w:t>
      </w:r>
      <w:r w:rsidR="00DA36EE">
        <w:rPr>
          <w:rFonts w:cstheme="minorHAnsi"/>
        </w:rPr>
        <w:t xml:space="preserve"> </w:t>
      </w:r>
      <w:r w:rsidR="000D4CD9">
        <w:rPr>
          <w:rFonts w:cstheme="minorHAnsi"/>
        </w:rPr>
        <w:t xml:space="preserve"> </w:t>
      </w:r>
      <w:r w:rsidR="00DA36EE">
        <w:rPr>
          <w:rFonts w:cstheme="minorHAnsi"/>
        </w:rPr>
        <w:t xml:space="preserve">On myös tärkeää toteuttaa </w:t>
      </w:r>
      <w:r w:rsidR="00BF725D">
        <w:rPr>
          <w:rFonts w:cstheme="minorHAnsi"/>
        </w:rPr>
        <w:t xml:space="preserve">aiheeseen liittyviä </w:t>
      </w:r>
      <w:r w:rsidR="008F7BCF">
        <w:rPr>
          <w:rFonts w:cstheme="minorHAnsi"/>
        </w:rPr>
        <w:t xml:space="preserve">säännöllisiä kyselyitä niin oppilaille kuin myös koko koulun henkilökunnalle. </w:t>
      </w:r>
    </w:p>
    <w:p w14:paraId="2BB9AC2F" w14:textId="77777777" w:rsidR="00922118" w:rsidRDefault="00922118" w:rsidP="00E379DD">
      <w:pPr>
        <w:spacing w:after="0" w:line="360" w:lineRule="auto"/>
        <w:jc w:val="both"/>
        <w:rPr>
          <w:rFonts w:cstheme="minorHAnsi"/>
        </w:rPr>
      </w:pPr>
    </w:p>
    <w:p w14:paraId="12724313" w14:textId="77777777" w:rsidR="00D72823" w:rsidRDefault="00D72823" w:rsidP="00E379DD">
      <w:pPr>
        <w:pStyle w:val="Otsikko2"/>
        <w:spacing w:before="0" w:line="360" w:lineRule="auto"/>
      </w:pPr>
    </w:p>
    <w:p w14:paraId="53F0E7CB" w14:textId="65413A9B" w:rsidR="00110B83" w:rsidRDefault="00110B83" w:rsidP="00E379DD">
      <w:pPr>
        <w:pStyle w:val="Otsikko2"/>
        <w:spacing w:before="0" w:line="360" w:lineRule="auto"/>
      </w:pPr>
      <w:bookmarkStart w:id="11" w:name="_Toc199533302"/>
      <w:r>
        <w:t>Kiusaamiseen puuttuminen</w:t>
      </w:r>
      <w:bookmarkEnd w:id="11"/>
      <w:r>
        <w:t xml:space="preserve"> </w:t>
      </w:r>
    </w:p>
    <w:p w14:paraId="7CBBCFE5" w14:textId="77777777" w:rsidR="000A716C" w:rsidRDefault="000A716C" w:rsidP="00960540">
      <w:pPr>
        <w:spacing w:after="0" w:line="360" w:lineRule="auto"/>
        <w:jc w:val="both"/>
        <w:rPr>
          <w:rFonts w:cstheme="minorHAnsi"/>
        </w:rPr>
      </w:pPr>
    </w:p>
    <w:p w14:paraId="7A840AAD" w14:textId="6DE36804" w:rsidR="00922118" w:rsidRDefault="00E26C83" w:rsidP="00960540">
      <w:pPr>
        <w:spacing w:after="0" w:line="360" w:lineRule="auto"/>
        <w:jc w:val="both"/>
        <w:rPr>
          <w:rFonts w:cstheme="minorHAnsi"/>
        </w:rPr>
      </w:pPr>
      <w:r>
        <w:rPr>
          <w:rFonts w:cstheme="minorHAnsi"/>
        </w:rPr>
        <w:t xml:space="preserve">Koulussamme on käytössä </w:t>
      </w:r>
      <w:proofErr w:type="spellStart"/>
      <w:r w:rsidR="00305756" w:rsidRPr="00305756">
        <w:rPr>
          <w:rFonts w:cstheme="minorHAnsi"/>
        </w:rPr>
        <w:t>KiVa</w:t>
      </w:r>
      <w:proofErr w:type="spellEnd"/>
      <w:r w:rsidR="00305756" w:rsidRPr="00305756">
        <w:rPr>
          <w:rFonts w:cstheme="minorHAnsi"/>
        </w:rPr>
        <w:t xml:space="preserve"> Koulu® </w:t>
      </w:r>
      <w:r>
        <w:rPr>
          <w:rFonts w:cstheme="minorHAnsi"/>
        </w:rPr>
        <w:t>-</w:t>
      </w:r>
      <w:r w:rsidR="00305756" w:rsidRPr="00305756">
        <w:rPr>
          <w:rFonts w:cstheme="minorHAnsi"/>
        </w:rPr>
        <w:t>toimenpideohjelma</w:t>
      </w:r>
      <w:r>
        <w:rPr>
          <w:rFonts w:cstheme="minorHAnsi"/>
        </w:rPr>
        <w:t xml:space="preserve">, jota pidetään yhtenä </w:t>
      </w:r>
      <w:r w:rsidR="00305756" w:rsidRPr="00305756">
        <w:rPr>
          <w:rFonts w:cstheme="minorHAnsi"/>
        </w:rPr>
        <w:t>toimivimmista. Ohjelman tavoittei</w:t>
      </w:r>
      <w:r w:rsidR="001E2158">
        <w:rPr>
          <w:rFonts w:cstheme="minorHAnsi"/>
        </w:rPr>
        <w:t>ta</w:t>
      </w:r>
      <w:r w:rsidR="00305756" w:rsidRPr="00305756">
        <w:rPr>
          <w:rFonts w:cstheme="minorHAnsi"/>
        </w:rPr>
        <w:t xml:space="preserve"> ovat kiusaamisen ehkäiseminen</w:t>
      </w:r>
      <w:r w:rsidR="00960540">
        <w:rPr>
          <w:rFonts w:cstheme="minorHAnsi"/>
        </w:rPr>
        <w:t xml:space="preserve"> ja </w:t>
      </w:r>
      <w:r w:rsidR="00305756" w:rsidRPr="00305756">
        <w:rPr>
          <w:rFonts w:cstheme="minorHAnsi"/>
        </w:rPr>
        <w:t>tehokas puuttuminen kiusaamistilanteisiin</w:t>
      </w:r>
      <w:r w:rsidR="00960540">
        <w:rPr>
          <w:rFonts w:cstheme="minorHAnsi"/>
        </w:rPr>
        <w:t>. Lisäksi</w:t>
      </w:r>
      <w:r w:rsidR="00305756" w:rsidRPr="00305756">
        <w:rPr>
          <w:rFonts w:cstheme="minorHAnsi"/>
        </w:rPr>
        <w:t xml:space="preserve"> </w:t>
      </w:r>
      <w:r w:rsidR="008B2C45">
        <w:rPr>
          <w:rFonts w:cstheme="minorHAnsi"/>
        </w:rPr>
        <w:t xml:space="preserve">ohjelmaan </w:t>
      </w:r>
      <w:r w:rsidR="009F5614">
        <w:rPr>
          <w:rFonts w:cstheme="minorHAnsi"/>
        </w:rPr>
        <w:t xml:space="preserve">kuuluu vuosittain tehtävät kiusaamiskyselyt. </w:t>
      </w:r>
      <w:r w:rsidR="00C3531C">
        <w:rPr>
          <w:rFonts w:cstheme="minorHAnsi"/>
        </w:rPr>
        <w:t xml:space="preserve">Kevään 2025 </w:t>
      </w:r>
      <w:proofErr w:type="spellStart"/>
      <w:r w:rsidR="00C3531C">
        <w:rPr>
          <w:rFonts w:cstheme="minorHAnsi"/>
        </w:rPr>
        <w:t>KiVa</w:t>
      </w:r>
      <w:proofErr w:type="spellEnd"/>
      <w:r w:rsidR="00C3531C">
        <w:rPr>
          <w:rFonts w:cstheme="minorHAnsi"/>
        </w:rPr>
        <w:t xml:space="preserve">-kyselyn tuloksia käsitellään henkilöstön kanssa </w:t>
      </w:r>
      <w:r w:rsidR="007D4DA4">
        <w:rPr>
          <w:rFonts w:cstheme="minorHAnsi"/>
        </w:rPr>
        <w:t xml:space="preserve">lukuvuoden </w:t>
      </w:r>
      <w:proofErr w:type="gramStart"/>
      <w:r w:rsidR="007D4DA4">
        <w:rPr>
          <w:rFonts w:cstheme="minorHAnsi"/>
        </w:rPr>
        <w:t>2025-2026</w:t>
      </w:r>
      <w:proofErr w:type="gramEnd"/>
      <w:r w:rsidR="007D4DA4">
        <w:rPr>
          <w:rFonts w:cstheme="minorHAnsi"/>
        </w:rPr>
        <w:t xml:space="preserve"> alussa ja tämän perusteella suunnitellaan kiusaamisen vastaista toimintaa oppilaiden hyvinvoinnin lisäämiseksi.</w:t>
      </w:r>
    </w:p>
    <w:p w14:paraId="2B57D17D" w14:textId="77777777" w:rsidR="004C7FB0" w:rsidRDefault="004C7FB0" w:rsidP="00960540">
      <w:pPr>
        <w:spacing w:after="0" w:line="360" w:lineRule="auto"/>
        <w:jc w:val="both"/>
        <w:rPr>
          <w:rFonts w:cstheme="minorHAnsi"/>
        </w:rPr>
      </w:pPr>
    </w:p>
    <w:p w14:paraId="2FEB7284" w14:textId="1BF88636" w:rsidR="00B3559E" w:rsidRPr="00922118" w:rsidRDefault="00B3559E" w:rsidP="00960540">
      <w:pPr>
        <w:spacing w:after="0" w:line="360" w:lineRule="auto"/>
        <w:jc w:val="both"/>
        <w:rPr>
          <w:rFonts w:cstheme="minorHAnsi"/>
          <w:b/>
          <w:bCs/>
          <w:color w:val="C00000"/>
        </w:rPr>
      </w:pPr>
      <w:r>
        <w:rPr>
          <w:rFonts w:cstheme="minorHAnsi"/>
        </w:rPr>
        <w:t xml:space="preserve">Tulemme edelleen käyttämään </w:t>
      </w:r>
      <w:proofErr w:type="spellStart"/>
      <w:r>
        <w:rPr>
          <w:rFonts w:cstheme="minorHAnsi"/>
        </w:rPr>
        <w:t>KiVa</w:t>
      </w:r>
      <w:r w:rsidR="008D053F">
        <w:rPr>
          <w:rFonts w:cstheme="minorHAnsi"/>
        </w:rPr>
        <w:t>-</w:t>
      </w:r>
      <w:proofErr w:type="spellEnd"/>
      <w:r>
        <w:rPr>
          <w:rFonts w:cstheme="minorHAnsi"/>
        </w:rPr>
        <w:t xml:space="preserve"> ja Oulun kaupungin Tunne- ja turvataitomateriaalia kiusaamisen ennaltaehkäisevänä toimenpiteenä. </w:t>
      </w:r>
      <w:r w:rsidR="004C7FB0">
        <w:rPr>
          <w:rFonts w:cstheme="minorHAnsi"/>
        </w:rPr>
        <w:t xml:space="preserve">Koulussamme on joka kuukausi yksi edellisiin liittyvä oppitunti. </w:t>
      </w:r>
      <w:r w:rsidR="008D053F">
        <w:rPr>
          <w:rFonts w:cstheme="minorHAnsi"/>
        </w:rPr>
        <w:t>Lisäksi pyrimme painottamaan jokaise</w:t>
      </w:r>
      <w:r w:rsidR="00B377A5">
        <w:rPr>
          <w:rFonts w:cstheme="minorHAnsi"/>
        </w:rPr>
        <w:t xml:space="preserve">sta kiusaamistilanteesta tiedon viemistä koulun aikuisille, jotta tilanteisiin voidaan </w:t>
      </w:r>
      <w:r w:rsidR="000A716C">
        <w:rPr>
          <w:rFonts w:cstheme="minorHAnsi"/>
        </w:rPr>
        <w:t xml:space="preserve">ja osataan </w:t>
      </w:r>
      <w:r w:rsidR="00B377A5">
        <w:rPr>
          <w:rFonts w:cstheme="minorHAnsi"/>
        </w:rPr>
        <w:t xml:space="preserve">puuttua. </w:t>
      </w:r>
    </w:p>
    <w:p w14:paraId="39E3FD95" w14:textId="77777777" w:rsidR="00922118" w:rsidRDefault="00922118" w:rsidP="00E379DD">
      <w:pPr>
        <w:spacing w:after="0" w:line="360" w:lineRule="auto"/>
        <w:jc w:val="both"/>
        <w:rPr>
          <w:rFonts w:cstheme="minorHAnsi"/>
        </w:rPr>
      </w:pPr>
    </w:p>
    <w:p w14:paraId="1EEBDA8B" w14:textId="1A67674A" w:rsidR="00ED0319" w:rsidRPr="00ED0319" w:rsidRDefault="00ED0319" w:rsidP="00ED0319">
      <w:pPr>
        <w:pStyle w:val="Otsikko2"/>
      </w:pPr>
      <w:bookmarkStart w:id="12" w:name="_Toc199533303"/>
      <w:r w:rsidRPr="00ED0319">
        <w:t>Oppimisen tuen tasavertaisuus</w:t>
      </w:r>
      <w:bookmarkEnd w:id="12"/>
      <w:r w:rsidRPr="00ED0319">
        <w:t xml:space="preserve"> </w:t>
      </w:r>
    </w:p>
    <w:p w14:paraId="478D0075" w14:textId="77777777" w:rsidR="00ED0319" w:rsidRDefault="00ED0319" w:rsidP="00E379DD">
      <w:pPr>
        <w:spacing w:after="0" w:line="360" w:lineRule="auto"/>
        <w:jc w:val="both"/>
        <w:rPr>
          <w:rFonts w:cstheme="minorHAnsi"/>
        </w:rPr>
      </w:pPr>
    </w:p>
    <w:p w14:paraId="78F8ED81" w14:textId="4F130B60" w:rsidR="00292A95" w:rsidRDefault="00ED0319" w:rsidP="00ED0319">
      <w:pPr>
        <w:spacing w:after="0" w:line="360" w:lineRule="auto"/>
        <w:jc w:val="both"/>
        <w:rPr>
          <w:rFonts w:cstheme="minorHAnsi"/>
        </w:rPr>
      </w:pPr>
      <w:r>
        <w:rPr>
          <w:rFonts w:cstheme="minorHAnsi"/>
        </w:rPr>
        <w:t>Oppi</w:t>
      </w:r>
      <w:r w:rsidR="00292A95">
        <w:rPr>
          <w:rFonts w:cstheme="minorHAnsi"/>
        </w:rPr>
        <w:t xml:space="preserve">laiden ja huoltajien kyselyissä </w:t>
      </w:r>
      <w:r w:rsidR="006B31A7">
        <w:rPr>
          <w:rFonts w:cstheme="minorHAnsi"/>
        </w:rPr>
        <w:t>toivottiin</w:t>
      </w:r>
      <w:r w:rsidR="00C3531C">
        <w:rPr>
          <w:rFonts w:cstheme="minorHAnsi"/>
        </w:rPr>
        <w:t xml:space="preserve"> </w:t>
      </w:r>
      <w:r w:rsidR="006B31A7">
        <w:rPr>
          <w:rFonts w:cstheme="minorHAnsi"/>
        </w:rPr>
        <w:t xml:space="preserve">oppimisen tuen jakautumista tasapuolisemmin. </w:t>
      </w:r>
      <w:r w:rsidR="000C661D" w:rsidRPr="000C661D">
        <w:rPr>
          <w:rFonts w:cstheme="minorHAnsi"/>
        </w:rPr>
        <w:t>Peruskoulussa oppimisen tuki</w:t>
      </w:r>
      <w:r w:rsidR="000C661D">
        <w:rPr>
          <w:rFonts w:cstheme="minorHAnsi"/>
        </w:rPr>
        <w:t xml:space="preserve"> on</w:t>
      </w:r>
      <w:r w:rsidR="000C661D" w:rsidRPr="000C661D">
        <w:rPr>
          <w:rFonts w:cstheme="minorHAnsi"/>
        </w:rPr>
        <w:t xml:space="preserve"> perustu</w:t>
      </w:r>
      <w:r w:rsidR="000C661D">
        <w:rPr>
          <w:rFonts w:cstheme="minorHAnsi"/>
        </w:rPr>
        <w:t>n</w:t>
      </w:r>
      <w:r w:rsidR="000C661D" w:rsidRPr="000C661D">
        <w:rPr>
          <w:rFonts w:cstheme="minorHAnsi"/>
        </w:rPr>
        <w:t>u</w:t>
      </w:r>
      <w:r w:rsidR="000C661D">
        <w:rPr>
          <w:rFonts w:cstheme="minorHAnsi"/>
        </w:rPr>
        <w:t>t</w:t>
      </w:r>
      <w:r w:rsidR="000C661D" w:rsidRPr="000C661D">
        <w:rPr>
          <w:rFonts w:cstheme="minorHAnsi"/>
        </w:rPr>
        <w:t xml:space="preserve"> kolmiportaiseen malliin, jossa tukimuodot ja -rakenteet vahventuvat asteittain. Tuen tasot ovat </w:t>
      </w:r>
      <w:r w:rsidR="000C661D">
        <w:rPr>
          <w:rFonts w:cstheme="minorHAnsi"/>
        </w:rPr>
        <w:t xml:space="preserve">olleet </w:t>
      </w:r>
      <w:r w:rsidR="000C661D" w:rsidRPr="000C661D">
        <w:rPr>
          <w:rFonts w:cstheme="minorHAnsi"/>
        </w:rPr>
        <w:t>yleinen tuki, tehostettu tuki ja erityinen tuki</w:t>
      </w:r>
      <w:r w:rsidR="000C661D">
        <w:rPr>
          <w:rFonts w:cstheme="minorHAnsi"/>
        </w:rPr>
        <w:t xml:space="preserve">. </w:t>
      </w:r>
      <w:r w:rsidR="00A20792">
        <w:rPr>
          <w:rFonts w:cstheme="minorHAnsi"/>
        </w:rPr>
        <w:t xml:space="preserve">Oppilaiden tuki on kohdennettu sitä tarvitseville edellisen asteikon mukaisesti niin, että ensimmäisenä tuki on turvattu </w:t>
      </w:r>
      <w:r w:rsidR="005B17AC">
        <w:rPr>
          <w:rFonts w:cstheme="minorHAnsi"/>
        </w:rPr>
        <w:t xml:space="preserve">eniten sitä tarvitseville (erityinen ja tehostettu tuki). </w:t>
      </w:r>
    </w:p>
    <w:p w14:paraId="1BC75485" w14:textId="77777777" w:rsidR="008858E4" w:rsidRDefault="008858E4" w:rsidP="00ED0319">
      <w:pPr>
        <w:spacing w:after="0" w:line="360" w:lineRule="auto"/>
        <w:jc w:val="both"/>
        <w:rPr>
          <w:rFonts w:cstheme="minorHAnsi"/>
        </w:rPr>
      </w:pPr>
    </w:p>
    <w:p w14:paraId="73D7FE40" w14:textId="7EC93A94" w:rsidR="008858E4" w:rsidRDefault="008858E4" w:rsidP="00ED0319">
      <w:pPr>
        <w:spacing w:after="0" w:line="360" w:lineRule="auto"/>
        <w:jc w:val="both"/>
        <w:rPr>
          <w:rFonts w:cstheme="minorHAnsi"/>
        </w:rPr>
      </w:pPr>
      <w:r>
        <w:rPr>
          <w:rFonts w:cstheme="minorHAnsi"/>
        </w:rPr>
        <w:t xml:space="preserve">Oppimisen tuki uudistuu </w:t>
      </w:r>
      <w:r w:rsidR="008D406E">
        <w:rPr>
          <w:rFonts w:cstheme="minorHAnsi"/>
        </w:rPr>
        <w:t xml:space="preserve">1.8.2025 alkaen </w:t>
      </w:r>
      <w:r>
        <w:rPr>
          <w:rFonts w:cstheme="minorHAnsi"/>
        </w:rPr>
        <w:t>ja u</w:t>
      </w:r>
      <w:r w:rsidRPr="008858E4">
        <w:rPr>
          <w:rFonts w:cstheme="minorHAnsi"/>
        </w:rPr>
        <w:t xml:space="preserve">udistuksen keskeisenä lähtökohtana </w:t>
      </w:r>
      <w:r>
        <w:rPr>
          <w:rFonts w:cstheme="minorHAnsi"/>
        </w:rPr>
        <w:t xml:space="preserve">tulee olemaan </w:t>
      </w:r>
      <w:r w:rsidRPr="008858E4">
        <w:rPr>
          <w:rFonts w:cstheme="minorHAnsi"/>
        </w:rPr>
        <w:t>tuen painopiste</w:t>
      </w:r>
      <w:r>
        <w:rPr>
          <w:rFonts w:cstheme="minorHAnsi"/>
        </w:rPr>
        <w:t>en siirtäminen</w:t>
      </w:r>
      <w:r w:rsidRPr="008858E4">
        <w:rPr>
          <w:rFonts w:cstheme="minorHAnsi"/>
        </w:rPr>
        <w:t xml:space="preserve"> varhaiseen ja oikea-aikaiseen tukemiseen</w:t>
      </w:r>
      <w:r>
        <w:rPr>
          <w:rFonts w:cstheme="minorHAnsi"/>
        </w:rPr>
        <w:t xml:space="preserve">. </w:t>
      </w:r>
      <w:r w:rsidR="00793895">
        <w:rPr>
          <w:rFonts w:cstheme="minorHAnsi"/>
        </w:rPr>
        <w:t xml:space="preserve">Lisäksi uudistuksen </w:t>
      </w:r>
      <w:r w:rsidR="00793895" w:rsidRPr="00793895">
        <w:rPr>
          <w:rFonts w:cstheme="minorHAnsi"/>
        </w:rPr>
        <w:t>tavoitteena on varmistaa, että jokainen oppilas saa tarvitsemansa tuen mahdollisimman tehokkaasti ja oikea-aikaisesti.</w:t>
      </w:r>
      <w:r w:rsidR="008D406E">
        <w:rPr>
          <w:rFonts w:cstheme="minorHAnsi"/>
        </w:rPr>
        <w:t xml:space="preserve"> </w:t>
      </w:r>
      <w:r w:rsidR="00B34678">
        <w:rPr>
          <w:rFonts w:cstheme="minorHAnsi"/>
        </w:rPr>
        <w:t>Oppimisen tuen resurssit tullaan jakamaan koulussamme Oulun kaupungin ohjeistuksen mukaisesti</w:t>
      </w:r>
      <w:r w:rsidR="008D406E">
        <w:rPr>
          <w:rFonts w:cstheme="minorHAnsi"/>
        </w:rPr>
        <w:t xml:space="preserve">. </w:t>
      </w:r>
    </w:p>
    <w:p w14:paraId="7D005D55" w14:textId="77777777" w:rsidR="00ED0319" w:rsidRDefault="00ED0319" w:rsidP="00E379DD">
      <w:pPr>
        <w:spacing w:after="0" w:line="360" w:lineRule="auto"/>
        <w:jc w:val="both"/>
        <w:rPr>
          <w:rFonts w:cstheme="minorHAnsi"/>
        </w:rPr>
      </w:pPr>
    </w:p>
    <w:p w14:paraId="4C4E5CDC" w14:textId="55DE42E7" w:rsidR="00110B83" w:rsidRDefault="00110B83" w:rsidP="00E379DD">
      <w:pPr>
        <w:pStyle w:val="Otsikko2"/>
        <w:spacing w:before="0" w:line="360" w:lineRule="auto"/>
      </w:pPr>
      <w:bookmarkStart w:id="13" w:name="_Toc199533304"/>
      <w:r>
        <w:t xml:space="preserve">Luottamuksen </w:t>
      </w:r>
      <w:r w:rsidR="00FF2214">
        <w:t>vahvistaminen</w:t>
      </w:r>
      <w:r>
        <w:t xml:space="preserve"> koulun aikuisiin</w:t>
      </w:r>
      <w:bookmarkEnd w:id="13"/>
      <w:r>
        <w:t xml:space="preserve"> </w:t>
      </w:r>
    </w:p>
    <w:p w14:paraId="5A5FDCA8" w14:textId="77777777" w:rsidR="000A716C" w:rsidRDefault="000A716C" w:rsidP="00E379DD">
      <w:pPr>
        <w:spacing w:after="0" w:line="360" w:lineRule="auto"/>
        <w:jc w:val="both"/>
        <w:rPr>
          <w:rFonts w:cstheme="minorHAnsi"/>
        </w:rPr>
      </w:pPr>
    </w:p>
    <w:p w14:paraId="71036F18" w14:textId="7174C666" w:rsidR="000B6D54" w:rsidRDefault="00DF6399" w:rsidP="00E379DD">
      <w:pPr>
        <w:spacing w:after="0" w:line="360" w:lineRule="auto"/>
        <w:jc w:val="both"/>
        <w:rPr>
          <w:rFonts w:cstheme="minorHAnsi"/>
        </w:rPr>
      </w:pPr>
      <w:r>
        <w:rPr>
          <w:rFonts w:cstheme="minorHAnsi"/>
        </w:rPr>
        <w:t xml:space="preserve">Oppilaiden turvallisemman tilan </w:t>
      </w:r>
      <w:r w:rsidR="008D4B21">
        <w:rPr>
          <w:rFonts w:cstheme="minorHAnsi"/>
        </w:rPr>
        <w:t>periaatteen työpaj</w:t>
      </w:r>
      <w:r w:rsidR="00FD0E2B">
        <w:rPr>
          <w:rFonts w:cstheme="minorHAnsi"/>
        </w:rPr>
        <w:t xml:space="preserve">ojen tuloksissa korostui koulun käytänteiden ja järjestyssääntöjen </w:t>
      </w:r>
      <w:r w:rsidR="006F0356">
        <w:rPr>
          <w:rFonts w:cstheme="minorHAnsi"/>
        </w:rPr>
        <w:t xml:space="preserve">tärkeys turvallisuutta lisäävänä tekijänä. Lisäksi </w:t>
      </w:r>
      <w:r w:rsidR="00E8307B">
        <w:rPr>
          <w:rFonts w:cstheme="minorHAnsi"/>
        </w:rPr>
        <w:t xml:space="preserve">korostui </w:t>
      </w:r>
      <w:r w:rsidR="00590CE3">
        <w:rPr>
          <w:rFonts w:cstheme="minorHAnsi"/>
        </w:rPr>
        <w:t xml:space="preserve">koulun aikuisten näkyvyys ja </w:t>
      </w:r>
      <w:r w:rsidR="00E8307B">
        <w:rPr>
          <w:rFonts w:cstheme="minorHAnsi"/>
        </w:rPr>
        <w:t>heidän tapansa kohdata oppilaat.</w:t>
      </w:r>
      <w:r w:rsidR="00BE193B">
        <w:rPr>
          <w:rFonts w:cstheme="minorHAnsi"/>
        </w:rPr>
        <w:t xml:space="preserve"> </w:t>
      </w:r>
      <w:r w:rsidR="009165A7">
        <w:rPr>
          <w:rFonts w:cstheme="minorHAnsi"/>
        </w:rPr>
        <w:t xml:space="preserve">Oppimistilanteissa työrauhan </w:t>
      </w:r>
      <w:r w:rsidR="00AD0E11">
        <w:rPr>
          <w:rFonts w:cstheme="minorHAnsi"/>
        </w:rPr>
        <w:t xml:space="preserve">merkitys on suuressa roolissa. </w:t>
      </w:r>
      <w:r w:rsidR="00BE193B">
        <w:rPr>
          <w:rFonts w:cstheme="minorHAnsi"/>
        </w:rPr>
        <w:t xml:space="preserve">Jokaisen </w:t>
      </w:r>
      <w:r w:rsidR="00E339AF">
        <w:rPr>
          <w:rFonts w:cstheme="minorHAnsi"/>
        </w:rPr>
        <w:t xml:space="preserve">koulun aikuisen tulee </w:t>
      </w:r>
      <w:r w:rsidR="00455195" w:rsidRPr="00C119FA">
        <w:rPr>
          <w:rFonts w:cstheme="minorHAnsi"/>
        </w:rPr>
        <w:t>toimia niin, että hän on turvallinen aikuinen ja tiedostava opettaja</w:t>
      </w:r>
      <w:r w:rsidR="00455195">
        <w:rPr>
          <w:rFonts w:cstheme="minorHAnsi"/>
        </w:rPr>
        <w:t xml:space="preserve">. </w:t>
      </w:r>
      <w:r w:rsidR="00D0403A">
        <w:rPr>
          <w:rFonts w:cstheme="minorHAnsi"/>
        </w:rPr>
        <w:t>Molemminpuolinen luottamus saavutetaan toista ihmistä kunnioittavalla toiminnalla</w:t>
      </w:r>
      <w:r w:rsidR="009165A7">
        <w:rPr>
          <w:rFonts w:cstheme="minorHAnsi"/>
        </w:rPr>
        <w:t>.</w:t>
      </w:r>
      <w:r w:rsidR="007359B9">
        <w:rPr>
          <w:rFonts w:cstheme="minorHAnsi"/>
        </w:rPr>
        <w:t xml:space="preserve"> </w:t>
      </w:r>
    </w:p>
    <w:p w14:paraId="4DA10FDF" w14:textId="77777777" w:rsidR="00D0403A" w:rsidRPr="00D0403A" w:rsidRDefault="00D0403A" w:rsidP="00E379DD">
      <w:pPr>
        <w:spacing w:after="0" w:line="360" w:lineRule="auto"/>
        <w:jc w:val="both"/>
        <w:rPr>
          <w:rFonts w:cstheme="minorHAnsi"/>
        </w:rPr>
      </w:pPr>
    </w:p>
    <w:p w14:paraId="72DC65B4" w14:textId="78CED706" w:rsidR="00110B83" w:rsidRDefault="00110B83" w:rsidP="00E379DD">
      <w:pPr>
        <w:pStyle w:val="Otsikko2"/>
        <w:spacing w:before="0" w:line="360" w:lineRule="auto"/>
      </w:pPr>
      <w:bookmarkStart w:id="14" w:name="_Toc199533305"/>
      <w:r>
        <w:t xml:space="preserve">Työyhteisön </w:t>
      </w:r>
      <w:r w:rsidR="006233B0">
        <w:t xml:space="preserve">kyselyistä </w:t>
      </w:r>
      <w:r w:rsidR="008D406E">
        <w:t xml:space="preserve">esille </w:t>
      </w:r>
      <w:r w:rsidR="006233B0">
        <w:t xml:space="preserve">nousseet </w:t>
      </w:r>
      <w:r>
        <w:t>kehittämiskohteet</w:t>
      </w:r>
      <w:bookmarkEnd w:id="14"/>
    </w:p>
    <w:p w14:paraId="746836F3" w14:textId="77777777" w:rsidR="005352D7" w:rsidRDefault="005352D7" w:rsidP="00273C95">
      <w:pPr>
        <w:spacing w:after="0" w:line="360" w:lineRule="auto"/>
        <w:jc w:val="both"/>
        <w:rPr>
          <w:rFonts w:cstheme="minorHAnsi"/>
        </w:rPr>
      </w:pPr>
    </w:p>
    <w:p w14:paraId="74CDE06C" w14:textId="19DE0ED1" w:rsidR="00273C95" w:rsidRDefault="005352D7" w:rsidP="00273C95">
      <w:pPr>
        <w:spacing w:after="0" w:line="360" w:lineRule="auto"/>
        <w:jc w:val="both"/>
        <w:rPr>
          <w:rFonts w:cstheme="minorHAnsi"/>
        </w:rPr>
      </w:pPr>
      <w:r>
        <w:rPr>
          <w:rFonts w:cstheme="minorHAnsi"/>
        </w:rPr>
        <w:t xml:space="preserve">Työyhteisölle toteutetuista kyselyistä kävi ilmi, että </w:t>
      </w:r>
      <w:r w:rsidR="00FE491F">
        <w:rPr>
          <w:rFonts w:cstheme="minorHAnsi"/>
        </w:rPr>
        <w:t xml:space="preserve">Talvikankaan koulun henkilökunta kokee työnimua ja työskentelee korkealla motivaatiolla. Työ koetaan mielekkääksi. </w:t>
      </w:r>
      <w:r w:rsidR="00AA3624">
        <w:rPr>
          <w:rFonts w:cstheme="minorHAnsi"/>
        </w:rPr>
        <w:t>Lisäksi työyhteisömme on tavoitteellinen ja yhteistyökykyinen. Koulun johtoon luotetaan ja heidän toimintansa koetaan oikeudenmukaiseksi</w:t>
      </w:r>
      <w:r w:rsidR="00C3531C">
        <w:rPr>
          <w:rFonts w:cstheme="minorHAnsi"/>
        </w:rPr>
        <w:t>. Henkilökuntaa</w:t>
      </w:r>
      <w:r w:rsidR="00B7588D">
        <w:rPr>
          <w:rFonts w:cstheme="minorHAnsi"/>
        </w:rPr>
        <w:t xml:space="preserve"> kannust</w:t>
      </w:r>
      <w:r w:rsidR="00C3531C">
        <w:rPr>
          <w:rFonts w:cstheme="minorHAnsi"/>
        </w:rPr>
        <w:t>etaan</w:t>
      </w:r>
      <w:r w:rsidR="00B7588D">
        <w:rPr>
          <w:rFonts w:cstheme="minorHAnsi"/>
        </w:rPr>
        <w:t xml:space="preserve"> </w:t>
      </w:r>
      <w:r w:rsidR="00461886">
        <w:rPr>
          <w:rFonts w:cstheme="minorHAnsi"/>
        </w:rPr>
        <w:t xml:space="preserve">käymään koulutuksissa ja kehittämään osaamista eri osa-alueilla. </w:t>
      </w:r>
    </w:p>
    <w:p w14:paraId="34E829B5" w14:textId="77777777" w:rsidR="007953B4" w:rsidRDefault="007953B4" w:rsidP="00273C95">
      <w:pPr>
        <w:spacing w:after="0" w:line="360" w:lineRule="auto"/>
        <w:jc w:val="both"/>
        <w:rPr>
          <w:rFonts w:cstheme="minorHAnsi"/>
        </w:rPr>
      </w:pPr>
    </w:p>
    <w:p w14:paraId="6BFEC37D" w14:textId="729326B8" w:rsidR="007953B4" w:rsidRDefault="007953B4" w:rsidP="00273C95">
      <w:pPr>
        <w:spacing w:after="0" w:line="360" w:lineRule="auto"/>
        <w:jc w:val="both"/>
        <w:rPr>
          <w:rFonts w:cstheme="minorHAnsi"/>
        </w:rPr>
      </w:pPr>
      <w:r>
        <w:rPr>
          <w:rFonts w:cstheme="minorHAnsi"/>
        </w:rPr>
        <w:t>Kehi</w:t>
      </w:r>
      <w:r w:rsidR="00C3531C">
        <w:rPr>
          <w:rFonts w:cstheme="minorHAnsi"/>
        </w:rPr>
        <w:t xml:space="preserve">ttämiskohteina </w:t>
      </w:r>
      <w:r>
        <w:rPr>
          <w:rFonts w:cstheme="minorHAnsi"/>
        </w:rPr>
        <w:t xml:space="preserve">työyhteisössämme nousi </w:t>
      </w:r>
      <w:r w:rsidR="007866CA">
        <w:rPr>
          <w:rFonts w:cstheme="minorHAnsi"/>
        </w:rPr>
        <w:t>työmäärän lisääntyminen yli sietokyvyn</w:t>
      </w:r>
      <w:r w:rsidR="00C3531C">
        <w:rPr>
          <w:rFonts w:cstheme="minorHAnsi"/>
        </w:rPr>
        <w:t xml:space="preserve"> sekä </w:t>
      </w:r>
      <w:r w:rsidR="001C3132">
        <w:rPr>
          <w:rFonts w:cstheme="minorHAnsi"/>
        </w:rPr>
        <w:t xml:space="preserve">eettinen kuormittuminen. </w:t>
      </w:r>
      <w:r w:rsidR="006464BF">
        <w:rPr>
          <w:rFonts w:cstheme="minorHAnsi"/>
        </w:rPr>
        <w:t xml:space="preserve"> </w:t>
      </w:r>
      <w:r w:rsidR="0053082B">
        <w:rPr>
          <w:rFonts w:cstheme="minorHAnsi"/>
        </w:rPr>
        <w:t xml:space="preserve">On tärkeää tunnistaa mitkä tekijät omassa työssä </w:t>
      </w:r>
      <w:r w:rsidR="00BC67D5">
        <w:rPr>
          <w:rFonts w:cstheme="minorHAnsi"/>
        </w:rPr>
        <w:t xml:space="preserve">aiheuttavat </w:t>
      </w:r>
      <w:r w:rsidR="00DB52A4">
        <w:rPr>
          <w:rFonts w:cstheme="minorHAnsi"/>
        </w:rPr>
        <w:t xml:space="preserve">kuormitusta ja keskustella niistä esimiehen kanssa. </w:t>
      </w:r>
      <w:r w:rsidR="007056D2">
        <w:rPr>
          <w:rFonts w:cstheme="minorHAnsi"/>
        </w:rPr>
        <w:t xml:space="preserve">Työmäärän jakautuminen tasapuolisesti työyhteisössä on </w:t>
      </w:r>
      <w:r w:rsidR="00E8307B">
        <w:rPr>
          <w:rFonts w:cstheme="minorHAnsi"/>
        </w:rPr>
        <w:t>merkittävä asia työhyvinvoinnin kannalta.</w:t>
      </w:r>
      <w:r w:rsidR="007056D2">
        <w:rPr>
          <w:rFonts w:cstheme="minorHAnsi"/>
        </w:rPr>
        <w:t xml:space="preserve"> </w:t>
      </w:r>
    </w:p>
    <w:p w14:paraId="6AF079FE" w14:textId="77777777" w:rsidR="008D406E" w:rsidRDefault="008D406E">
      <w:pPr>
        <w:rPr>
          <w:rFonts w:asciiTheme="majorHAnsi" w:eastAsiaTheme="majorEastAsia" w:hAnsiTheme="majorHAnsi" w:cstheme="majorBidi"/>
          <w:color w:val="2F5496" w:themeColor="accent1" w:themeShade="BF"/>
          <w:sz w:val="24"/>
          <w:szCs w:val="24"/>
        </w:rPr>
      </w:pPr>
      <w:r>
        <w:rPr>
          <w:sz w:val="24"/>
          <w:szCs w:val="24"/>
        </w:rPr>
        <w:br w:type="page"/>
      </w:r>
    </w:p>
    <w:p w14:paraId="4E9C87CC" w14:textId="2C0585F3" w:rsidR="00C34EFB" w:rsidRDefault="00C34EFB" w:rsidP="000610C6">
      <w:pPr>
        <w:pStyle w:val="Otsikko1"/>
        <w:jc w:val="center"/>
        <w:rPr>
          <w:sz w:val="24"/>
          <w:szCs w:val="24"/>
        </w:rPr>
      </w:pPr>
      <w:bookmarkStart w:id="15" w:name="_Toc199533306"/>
      <w:r w:rsidRPr="00C34EFB">
        <w:rPr>
          <w:sz w:val="24"/>
          <w:szCs w:val="24"/>
        </w:rPr>
        <w:lastRenderedPageBreak/>
        <w:t xml:space="preserve">Talvikankaan koulun tasa-arvo- ja yhdenvertaisuussuunnitelmatyö lukuvuonna </w:t>
      </w:r>
      <w:proofErr w:type="gramStart"/>
      <w:r w:rsidRPr="00C34EFB">
        <w:rPr>
          <w:sz w:val="24"/>
          <w:szCs w:val="24"/>
        </w:rPr>
        <w:t>2024-2025</w:t>
      </w:r>
      <w:bookmarkEnd w:id="15"/>
      <w:proofErr w:type="gramEnd"/>
    </w:p>
    <w:p w14:paraId="75949E19" w14:textId="77777777" w:rsidR="00C34EFB" w:rsidRPr="00C34EFB" w:rsidRDefault="00C34EFB" w:rsidP="00C34EFB"/>
    <w:p w14:paraId="429A44D8" w14:textId="25FFAF6D" w:rsidR="00D86F0B" w:rsidRDefault="00C34EFB" w:rsidP="00C34EFB">
      <w:pPr>
        <w:rPr>
          <w:rFonts w:cstheme="minorHAnsi"/>
        </w:rPr>
      </w:pPr>
      <w:r w:rsidRPr="00C34EFB">
        <w:rPr>
          <w:noProof/>
        </w:rPr>
        <w:drawing>
          <wp:inline distT="0" distB="0" distL="0" distR="0" wp14:anchorId="5C86EE31" wp14:editId="1F04E3FD">
            <wp:extent cx="6361424" cy="8320410"/>
            <wp:effectExtent l="0" t="0" r="0" b="4445"/>
            <wp:docPr id="1021448999"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64787" cy="8324809"/>
                    </a:xfrm>
                    <a:prstGeom prst="rect">
                      <a:avLst/>
                    </a:prstGeom>
                    <a:noFill/>
                    <a:ln>
                      <a:noFill/>
                    </a:ln>
                  </pic:spPr>
                </pic:pic>
              </a:graphicData>
            </a:graphic>
          </wp:inline>
        </w:drawing>
      </w:r>
    </w:p>
    <w:tbl>
      <w:tblPr>
        <w:tblStyle w:val="TaulukkoRuudukko"/>
        <w:tblpPr w:leftFromText="141" w:rightFromText="141" w:vertAnchor="page" w:horzAnchor="margin" w:tblpY="2141"/>
        <w:tblW w:w="0" w:type="auto"/>
        <w:tblLook w:val="0480" w:firstRow="0" w:lastRow="0" w:firstColumn="1" w:lastColumn="0" w:noHBand="0" w:noVBand="1"/>
      </w:tblPr>
      <w:tblGrid>
        <w:gridCol w:w="1856"/>
        <w:gridCol w:w="1599"/>
        <w:gridCol w:w="5573"/>
      </w:tblGrid>
      <w:tr w:rsidR="00E8307B" w14:paraId="01B4DBC4" w14:textId="77777777" w:rsidTr="00BB755C">
        <w:trPr>
          <w:trHeight w:val="374"/>
        </w:trPr>
        <w:tc>
          <w:tcPr>
            <w:tcW w:w="9028" w:type="dxa"/>
            <w:gridSpan w:val="3"/>
            <w:shd w:val="clear" w:color="auto" w:fill="C5E0B3" w:themeFill="accent6" w:themeFillTint="66"/>
          </w:tcPr>
          <w:p w14:paraId="1D0C736D" w14:textId="77777777" w:rsidR="00E8307B" w:rsidRPr="005664FA" w:rsidRDefault="00E8307B" w:rsidP="00BB755C">
            <w:pPr>
              <w:spacing w:line="360" w:lineRule="auto"/>
            </w:pPr>
            <w:bookmarkStart w:id="16" w:name="_Hlk199533119"/>
            <w:r w:rsidRPr="005664FA">
              <w:rPr>
                <w:b/>
                <w:bCs/>
              </w:rPr>
              <w:lastRenderedPageBreak/>
              <w:t>SELVITYS</w:t>
            </w:r>
          </w:p>
        </w:tc>
      </w:tr>
      <w:tr w:rsidR="00E8307B" w14:paraId="25FF8926" w14:textId="77777777" w:rsidTr="00BB755C">
        <w:trPr>
          <w:trHeight w:val="342"/>
        </w:trPr>
        <w:tc>
          <w:tcPr>
            <w:tcW w:w="1856" w:type="dxa"/>
            <w:vMerge w:val="restart"/>
          </w:tcPr>
          <w:p w14:paraId="125FA667" w14:textId="77777777" w:rsidR="00E8307B" w:rsidRPr="005664FA" w:rsidRDefault="00E8307B" w:rsidP="00BB755C">
            <w:pPr>
              <w:spacing w:line="360" w:lineRule="auto"/>
            </w:pPr>
          </w:p>
        </w:tc>
        <w:tc>
          <w:tcPr>
            <w:tcW w:w="1599" w:type="dxa"/>
            <w:vMerge w:val="restart"/>
          </w:tcPr>
          <w:p w14:paraId="7A7F79BC" w14:textId="77777777" w:rsidR="00E8307B" w:rsidRPr="005664FA" w:rsidRDefault="00E8307B" w:rsidP="00BB755C">
            <w:pPr>
              <w:spacing w:line="360" w:lineRule="auto"/>
              <w:rPr>
                <w:b/>
                <w:bCs/>
              </w:rPr>
            </w:pPr>
            <w:r w:rsidRPr="005664FA">
              <w:rPr>
                <w:b/>
                <w:bCs/>
              </w:rPr>
              <w:t>Oppilaat</w:t>
            </w:r>
          </w:p>
        </w:tc>
        <w:tc>
          <w:tcPr>
            <w:tcW w:w="5573" w:type="dxa"/>
          </w:tcPr>
          <w:p w14:paraId="076E1A9C" w14:textId="77777777" w:rsidR="00E8307B" w:rsidRPr="004F118D" w:rsidRDefault="00E8307B" w:rsidP="00BB755C">
            <w:pPr>
              <w:spacing w:line="360" w:lineRule="auto"/>
              <w:rPr>
                <w:sz w:val="20"/>
                <w:szCs w:val="20"/>
              </w:rPr>
            </w:pPr>
            <w:r>
              <w:rPr>
                <w:sz w:val="20"/>
                <w:szCs w:val="20"/>
              </w:rPr>
              <w:t>Hyvinvointikysely tammikuu 2026</w:t>
            </w:r>
          </w:p>
        </w:tc>
      </w:tr>
      <w:tr w:rsidR="00E8307B" w14:paraId="65CBC47B" w14:textId="77777777" w:rsidTr="00BB755C">
        <w:trPr>
          <w:trHeight w:val="132"/>
        </w:trPr>
        <w:tc>
          <w:tcPr>
            <w:tcW w:w="1856" w:type="dxa"/>
            <w:vMerge/>
          </w:tcPr>
          <w:p w14:paraId="573D2C4D" w14:textId="77777777" w:rsidR="00E8307B" w:rsidRPr="005664FA" w:rsidRDefault="00E8307B" w:rsidP="00BB755C">
            <w:pPr>
              <w:spacing w:line="360" w:lineRule="auto"/>
              <w:jc w:val="right"/>
            </w:pPr>
          </w:p>
        </w:tc>
        <w:tc>
          <w:tcPr>
            <w:tcW w:w="1599" w:type="dxa"/>
            <w:vMerge/>
          </w:tcPr>
          <w:p w14:paraId="60D97A56" w14:textId="77777777" w:rsidR="00E8307B" w:rsidRPr="005664FA" w:rsidRDefault="00E8307B" w:rsidP="00BB755C">
            <w:pPr>
              <w:spacing w:line="360" w:lineRule="auto"/>
              <w:rPr>
                <w:b/>
                <w:bCs/>
              </w:rPr>
            </w:pPr>
          </w:p>
        </w:tc>
        <w:tc>
          <w:tcPr>
            <w:tcW w:w="5573" w:type="dxa"/>
          </w:tcPr>
          <w:p w14:paraId="12371275" w14:textId="77777777" w:rsidR="00E8307B" w:rsidRPr="004F118D" w:rsidRDefault="00E8307B" w:rsidP="00BB755C">
            <w:pPr>
              <w:spacing w:line="360" w:lineRule="auto"/>
              <w:rPr>
                <w:sz w:val="20"/>
                <w:szCs w:val="20"/>
              </w:rPr>
            </w:pPr>
            <w:proofErr w:type="spellStart"/>
            <w:r>
              <w:rPr>
                <w:sz w:val="20"/>
                <w:szCs w:val="20"/>
              </w:rPr>
              <w:t>KiVa</w:t>
            </w:r>
            <w:proofErr w:type="spellEnd"/>
            <w:r>
              <w:rPr>
                <w:sz w:val="20"/>
                <w:szCs w:val="20"/>
              </w:rPr>
              <w:t>-kysely hutikuu 2026</w:t>
            </w:r>
          </w:p>
        </w:tc>
      </w:tr>
      <w:tr w:rsidR="00E8307B" w14:paraId="78A81A3C" w14:textId="77777777" w:rsidTr="00BB755C">
        <w:trPr>
          <w:trHeight w:val="132"/>
        </w:trPr>
        <w:tc>
          <w:tcPr>
            <w:tcW w:w="1856" w:type="dxa"/>
            <w:vMerge/>
          </w:tcPr>
          <w:p w14:paraId="553D8271" w14:textId="77777777" w:rsidR="00E8307B" w:rsidRPr="005664FA" w:rsidRDefault="00E8307B" w:rsidP="00BB755C">
            <w:pPr>
              <w:spacing w:line="360" w:lineRule="auto"/>
              <w:jc w:val="right"/>
            </w:pPr>
          </w:p>
        </w:tc>
        <w:tc>
          <w:tcPr>
            <w:tcW w:w="1599" w:type="dxa"/>
            <w:vMerge/>
          </w:tcPr>
          <w:p w14:paraId="33C20823" w14:textId="77777777" w:rsidR="00E8307B" w:rsidRPr="005664FA" w:rsidRDefault="00E8307B" w:rsidP="00BB755C">
            <w:pPr>
              <w:spacing w:line="360" w:lineRule="auto"/>
              <w:rPr>
                <w:b/>
                <w:bCs/>
              </w:rPr>
            </w:pPr>
          </w:p>
        </w:tc>
        <w:tc>
          <w:tcPr>
            <w:tcW w:w="5573" w:type="dxa"/>
          </w:tcPr>
          <w:p w14:paraId="35BEED73" w14:textId="77777777" w:rsidR="00E8307B" w:rsidRPr="004F118D" w:rsidRDefault="00E8307B" w:rsidP="00BB755C">
            <w:pPr>
              <w:spacing w:line="360" w:lineRule="auto"/>
              <w:rPr>
                <w:sz w:val="20"/>
                <w:szCs w:val="20"/>
              </w:rPr>
            </w:pPr>
          </w:p>
        </w:tc>
      </w:tr>
      <w:tr w:rsidR="00E8307B" w14:paraId="10CBEF42" w14:textId="77777777" w:rsidTr="00BB755C">
        <w:trPr>
          <w:trHeight w:val="132"/>
        </w:trPr>
        <w:tc>
          <w:tcPr>
            <w:tcW w:w="1856" w:type="dxa"/>
            <w:vMerge/>
          </w:tcPr>
          <w:p w14:paraId="6403583F" w14:textId="77777777" w:rsidR="00E8307B" w:rsidRPr="005664FA" w:rsidRDefault="00E8307B" w:rsidP="00BB755C">
            <w:pPr>
              <w:spacing w:line="360" w:lineRule="auto"/>
              <w:jc w:val="right"/>
            </w:pPr>
          </w:p>
        </w:tc>
        <w:tc>
          <w:tcPr>
            <w:tcW w:w="1599" w:type="dxa"/>
            <w:vMerge w:val="restart"/>
          </w:tcPr>
          <w:p w14:paraId="6F5D4AD1" w14:textId="77777777" w:rsidR="00E8307B" w:rsidRPr="005664FA" w:rsidRDefault="00E8307B" w:rsidP="00BB755C">
            <w:pPr>
              <w:spacing w:line="360" w:lineRule="auto"/>
              <w:rPr>
                <w:b/>
                <w:bCs/>
              </w:rPr>
            </w:pPr>
            <w:r w:rsidRPr="005664FA">
              <w:rPr>
                <w:b/>
                <w:bCs/>
              </w:rPr>
              <w:t>Työyhteisö</w:t>
            </w:r>
          </w:p>
        </w:tc>
        <w:tc>
          <w:tcPr>
            <w:tcW w:w="5573" w:type="dxa"/>
          </w:tcPr>
          <w:p w14:paraId="690C1D46" w14:textId="77777777" w:rsidR="00E8307B" w:rsidRPr="004F118D" w:rsidRDefault="00E8307B" w:rsidP="00BB755C">
            <w:pPr>
              <w:spacing w:line="360" w:lineRule="auto"/>
              <w:rPr>
                <w:sz w:val="20"/>
                <w:szCs w:val="20"/>
              </w:rPr>
            </w:pPr>
            <w:r>
              <w:rPr>
                <w:sz w:val="20"/>
                <w:szCs w:val="20"/>
              </w:rPr>
              <w:t>Lukuvuosiarviointi maaliskuu 2026</w:t>
            </w:r>
          </w:p>
        </w:tc>
      </w:tr>
      <w:tr w:rsidR="00E8307B" w14:paraId="2ECD4BB3" w14:textId="77777777" w:rsidTr="00BB755C">
        <w:trPr>
          <w:trHeight w:val="132"/>
        </w:trPr>
        <w:tc>
          <w:tcPr>
            <w:tcW w:w="1856" w:type="dxa"/>
            <w:vMerge/>
          </w:tcPr>
          <w:p w14:paraId="7AA66EDF" w14:textId="77777777" w:rsidR="00E8307B" w:rsidRPr="005664FA" w:rsidRDefault="00E8307B" w:rsidP="00BB755C">
            <w:pPr>
              <w:spacing w:line="360" w:lineRule="auto"/>
              <w:jc w:val="right"/>
            </w:pPr>
          </w:p>
        </w:tc>
        <w:tc>
          <w:tcPr>
            <w:tcW w:w="1599" w:type="dxa"/>
            <w:vMerge/>
          </w:tcPr>
          <w:p w14:paraId="5DF84E2E" w14:textId="77777777" w:rsidR="00E8307B" w:rsidRPr="005664FA" w:rsidRDefault="00E8307B" w:rsidP="00BB755C">
            <w:pPr>
              <w:spacing w:line="360" w:lineRule="auto"/>
              <w:rPr>
                <w:b/>
                <w:bCs/>
              </w:rPr>
            </w:pPr>
          </w:p>
        </w:tc>
        <w:tc>
          <w:tcPr>
            <w:tcW w:w="5573" w:type="dxa"/>
          </w:tcPr>
          <w:p w14:paraId="19DC2D94" w14:textId="5A87774C" w:rsidR="00E8307B" w:rsidRPr="004F118D" w:rsidRDefault="00E8307B" w:rsidP="00BB755C">
            <w:pPr>
              <w:spacing w:line="360" w:lineRule="auto"/>
              <w:rPr>
                <w:sz w:val="20"/>
                <w:szCs w:val="20"/>
              </w:rPr>
            </w:pPr>
            <w:r>
              <w:rPr>
                <w:sz w:val="20"/>
                <w:szCs w:val="20"/>
              </w:rPr>
              <w:t>Opiskeluhuoltoryhmän luokkatason käsittelyt</w:t>
            </w:r>
          </w:p>
        </w:tc>
      </w:tr>
      <w:tr w:rsidR="00E8307B" w14:paraId="2773D24B" w14:textId="77777777" w:rsidTr="00BB755C">
        <w:trPr>
          <w:trHeight w:val="132"/>
        </w:trPr>
        <w:tc>
          <w:tcPr>
            <w:tcW w:w="1856" w:type="dxa"/>
            <w:vMerge/>
          </w:tcPr>
          <w:p w14:paraId="14DDF011" w14:textId="77777777" w:rsidR="00E8307B" w:rsidRPr="005664FA" w:rsidRDefault="00E8307B" w:rsidP="00BB755C">
            <w:pPr>
              <w:spacing w:line="360" w:lineRule="auto"/>
              <w:jc w:val="right"/>
            </w:pPr>
          </w:p>
        </w:tc>
        <w:tc>
          <w:tcPr>
            <w:tcW w:w="1599" w:type="dxa"/>
            <w:vMerge/>
          </w:tcPr>
          <w:p w14:paraId="214F6E15" w14:textId="77777777" w:rsidR="00E8307B" w:rsidRPr="005664FA" w:rsidRDefault="00E8307B" w:rsidP="00BB755C">
            <w:pPr>
              <w:spacing w:line="360" w:lineRule="auto"/>
              <w:rPr>
                <w:b/>
                <w:bCs/>
              </w:rPr>
            </w:pPr>
          </w:p>
        </w:tc>
        <w:tc>
          <w:tcPr>
            <w:tcW w:w="5573" w:type="dxa"/>
          </w:tcPr>
          <w:p w14:paraId="7F3ECE0D" w14:textId="77777777" w:rsidR="00E8307B" w:rsidRPr="004F118D" w:rsidRDefault="00E8307B" w:rsidP="00BB755C">
            <w:pPr>
              <w:spacing w:line="360" w:lineRule="auto"/>
              <w:rPr>
                <w:sz w:val="20"/>
                <w:szCs w:val="20"/>
              </w:rPr>
            </w:pPr>
          </w:p>
        </w:tc>
      </w:tr>
      <w:tr w:rsidR="00E8307B" w14:paraId="745BDC4F" w14:textId="77777777" w:rsidTr="00BB755C">
        <w:trPr>
          <w:trHeight w:val="132"/>
        </w:trPr>
        <w:tc>
          <w:tcPr>
            <w:tcW w:w="1856" w:type="dxa"/>
            <w:vMerge/>
          </w:tcPr>
          <w:p w14:paraId="21574D9B" w14:textId="77777777" w:rsidR="00E8307B" w:rsidRPr="005664FA" w:rsidRDefault="00E8307B" w:rsidP="00BB755C">
            <w:pPr>
              <w:spacing w:line="360" w:lineRule="auto"/>
            </w:pPr>
          </w:p>
        </w:tc>
        <w:tc>
          <w:tcPr>
            <w:tcW w:w="1599" w:type="dxa"/>
            <w:vMerge w:val="restart"/>
          </w:tcPr>
          <w:p w14:paraId="2D48FC4A" w14:textId="77777777" w:rsidR="00E8307B" w:rsidRPr="005664FA" w:rsidRDefault="00E8307B" w:rsidP="00BB755C">
            <w:pPr>
              <w:spacing w:line="360" w:lineRule="auto"/>
              <w:rPr>
                <w:b/>
                <w:bCs/>
              </w:rPr>
            </w:pPr>
            <w:r>
              <w:rPr>
                <w:b/>
                <w:bCs/>
              </w:rPr>
              <w:t>Huoltajat</w:t>
            </w:r>
          </w:p>
        </w:tc>
        <w:tc>
          <w:tcPr>
            <w:tcW w:w="5573" w:type="dxa"/>
          </w:tcPr>
          <w:p w14:paraId="64037993" w14:textId="77777777" w:rsidR="00E8307B" w:rsidRPr="004F118D" w:rsidRDefault="00E8307B" w:rsidP="00BB755C">
            <w:pPr>
              <w:spacing w:line="360" w:lineRule="auto"/>
              <w:rPr>
                <w:sz w:val="20"/>
                <w:szCs w:val="20"/>
              </w:rPr>
            </w:pPr>
            <w:r>
              <w:rPr>
                <w:sz w:val="20"/>
                <w:szCs w:val="20"/>
              </w:rPr>
              <w:t>Asiakaskysely maaliskuu2026</w:t>
            </w:r>
          </w:p>
        </w:tc>
      </w:tr>
      <w:tr w:rsidR="00E8307B" w14:paraId="506BCF2C" w14:textId="77777777" w:rsidTr="00BB755C">
        <w:trPr>
          <w:trHeight w:val="132"/>
        </w:trPr>
        <w:tc>
          <w:tcPr>
            <w:tcW w:w="1856" w:type="dxa"/>
            <w:vMerge/>
          </w:tcPr>
          <w:p w14:paraId="031FAFB9" w14:textId="77777777" w:rsidR="00E8307B" w:rsidRPr="005664FA" w:rsidRDefault="00E8307B" w:rsidP="00BB755C">
            <w:pPr>
              <w:spacing w:line="360" w:lineRule="auto"/>
            </w:pPr>
          </w:p>
        </w:tc>
        <w:tc>
          <w:tcPr>
            <w:tcW w:w="1599" w:type="dxa"/>
            <w:vMerge/>
          </w:tcPr>
          <w:p w14:paraId="71A50AC5" w14:textId="77777777" w:rsidR="00E8307B" w:rsidRPr="005664FA" w:rsidRDefault="00E8307B" w:rsidP="00BB755C">
            <w:pPr>
              <w:spacing w:line="360" w:lineRule="auto"/>
              <w:rPr>
                <w:b/>
                <w:bCs/>
              </w:rPr>
            </w:pPr>
          </w:p>
        </w:tc>
        <w:tc>
          <w:tcPr>
            <w:tcW w:w="5573" w:type="dxa"/>
          </w:tcPr>
          <w:p w14:paraId="639B1B1B" w14:textId="77777777" w:rsidR="00E8307B" w:rsidRPr="004F118D" w:rsidRDefault="00E8307B" w:rsidP="00BB755C">
            <w:pPr>
              <w:spacing w:line="360" w:lineRule="auto"/>
              <w:rPr>
                <w:sz w:val="20"/>
                <w:szCs w:val="20"/>
              </w:rPr>
            </w:pPr>
          </w:p>
        </w:tc>
      </w:tr>
      <w:tr w:rsidR="00E8307B" w14:paraId="01FC5E82" w14:textId="77777777" w:rsidTr="00BB755C">
        <w:trPr>
          <w:trHeight w:val="335"/>
        </w:trPr>
        <w:tc>
          <w:tcPr>
            <w:tcW w:w="9028" w:type="dxa"/>
            <w:gridSpan w:val="3"/>
            <w:shd w:val="clear" w:color="auto" w:fill="C5E0B3" w:themeFill="accent6" w:themeFillTint="66"/>
          </w:tcPr>
          <w:p w14:paraId="52F7A832" w14:textId="77777777" w:rsidR="00E8307B" w:rsidRPr="004F118D" w:rsidRDefault="00E8307B" w:rsidP="00BB755C">
            <w:pPr>
              <w:spacing w:line="360" w:lineRule="auto"/>
              <w:rPr>
                <w:b/>
                <w:bCs/>
                <w:sz w:val="20"/>
                <w:szCs w:val="20"/>
              </w:rPr>
            </w:pPr>
            <w:r>
              <w:rPr>
                <w:b/>
                <w:bCs/>
                <w:sz w:val="20"/>
                <w:szCs w:val="20"/>
              </w:rPr>
              <w:t>TOIMENPITEET</w:t>
            </w:r>
          </w:p>
        </w:tc>
      </w:tr>
      <w:tr w:rsidR="00E8307B" w14:paraId="6180BB6E" w14:textId="77777777" w:rsidTr="00BB755C">
        <w:trPr>
          <w:trHeight w:val="342"/>
        </w:trPr>
        <w:tc>
          <w:tcPr>
            <w:tcW w:w="1856" w:type="dxa"/>
            <w:vMerge w:val="restart"/>
          </w:tcPr>
          <w:p w14:paraId="49C25A9F" w14:textId="77777777" w:rsidR="00E8307B" w:rsidRPr="005664FA" w:rsidRDefault="00E8307B" w:rsidP="00BB755C">
            <w:pPr>
              <w:spacing w:line="360" w:lineRule="auto"/>
            </w:pPr>
          </w:p>
        </w:tc>
        <w:tc>
          <w:tcPr>
            <w:tcW w:w="1599" w:type="dxa"/>
            <w:vMerge w:val="restart"/>
          </w:tcPr>
          <w:p w14:paraId="401B64D9" w14:textId="77777777" w:rsidR="00E8307B" w:rsidRPr="005664FA" w:rsidRDefault="00E8307B" w:rsidP="00BB755C">
            <w:pPr>
              <w:spacing w:line="360" w:lineRule="auto"/>
              <w:rPr>
                <w:b/>
                <w:bCs/>
              </w:rPr>
            </w:pPr>
            <w:r w:rsidRPr="005664FA">
              <w:rPr>
                <w:b/>
                <w:bCs/>
              </w:rPr>
              <w:t>Oppilaat</w:t>
            </w:r>
          </w:p>
        </w:tc>
        <w:tc>
          <w:tcPr>
            <w:tcW w:w="5573" w:type="dxa"/>
          </w:tcPr>
          <w:p w14:paraId="75F8B690" w14:textId="77777777" w:rsidR="00E8307B" w:rsidRPr="004F118D" w:rsidRDefault="00E8307B" w:rsidP="00BB755C">
            <w:pPr>
              <w:spacing w:line="360" w:lineRule="auto"/>
              <w:rPr>
                <w:sz w:val="20"/>
                <w:szCs w:val="20"/>
              </w:rPr>
            </w:pPr>
            <w:r>
              <w:rPr>
                <w:sz w:val="20"/>
                <w:szCs w:val="20"/>
              </w:rPr>
              <w:t xml:space="preserve">Helmi-oppitunnit koko lukuvuoden ajan </w:t>
            </w:r>
          </w:p>
        </w:tc>
      </w:tr>
      <w:tr w:rsidR="00E8307B" w14:paraId="1015E5DC" w14:textId="77777777" w:rsidTr="00BB755C">
        <w:trPr>
          <w:trHeight w:val="132"/>
        </w:trPr>
        <w:tc>
          <w:tcPr>
            <w:tcW w:w="1856" w:type="dxa"/>
            <w:vMerge/>
          </w:tcPr>
          <w:p w14:paraId="22A35463" w14:textId="77777777" w:rsidR="00E8307B" w:rsidRPr="005664FA" w:rsidRDefault="00E8307B" w:rsidP="00BB755C">
            <w:pPr>
              <w:spacing w:line="360" w:lineRule="auto"/>
            </w:pPr>
          </w:p>
        </w:tc>
        <w:tc>
          <w:tcPr>
            <w:tcW w:w="1599" w:type="dxa"/>
            <w:vMerge/>
          </w:tcPr>
          <w:p w14:paraId="6EE9233E" w14:textId="77777777" w:rsidR="00E8307B" w:rsidRPr="005664FA" w:rsidRDefault="00E8307B" w:rsidP="00BB755C">
            <w:pPr>
              <w:spacing w:line="360" w:lineRule="auto"/>
              <w:rPr>
                <w:b/>
                <w:bCs/>
              </w:rPr>
            </w:pPr>
          </w:p>
        </w:tc>
        <w:tc>
          <w:tcPr>
            <w:tcW w:w="5573" w:type="dxa"/>
          </w:tcPr>
          <w:p w14:paraId="00F9F418" w14:textId="77777777" w:rsidR="00E8307B" w:rsidRPr="004F118D" w:rsidRDefault="00E8307B" w:rsidP="00BB755C">
            <w:pPr>
              <w:spacing w:line="360" w:lineRule="auto"/>
              <w:rPr>
                <w:sz w:val="20"/>
                <w:szCs w:val="20"/>
              </w:rPr>
            </w:pPr>
            <w:r>
              <w:rPr>
                <w:sz w:val="20"/>
                <w:szCs w:val="20"/>
              </w:rPr>
              <w:t xml:space="preserve">Tasapuolinen tuen saatavuus </w:t>
            </w:r>
          </w:p>
        </w:tc>
      </w:tr>
      <w:tr w:rsidR="00E8307B" w14:paraId="71A5EAC6" w14:textId="77777777" w:rsidTr="00BB755C">
        <w:trPr>
          <w:trHeight w:val="132"/>
        </w:trPr>
        <w:tc>
          <w:tcPr>
            <w:tcW w:w="1856" w:type="dxa"/>
            <w:vMerge/>
          </w:tcPr>
          <w:p w14:paraId="331FD1AF" w14:textId="77777777" w:rsidR="00E8307B" w:rsidRPr="005664FA" w:rsidRDefault="00E8307B" w:rsidP="00BB755C">
            <w:pPr>
              <w:spacing w:line="360" w:lineRule="auto"/>
            </w:pPr>
          </w:p>
        </w:tc>
        <w:tc>
          <w:tcPr>
            <w:tcW w:w="1599" w:type="dxa"/>
            <w:vMerge/>
          </w:tcPr>
          <w:p w14:paraId="66BC04B8" w14:textId="77777777" w:rsidR="00E8307B" w:rsidRPr="005664FA" w:rsidRDefault="00E8307B" w:rsidP="00BB755C">
            <w:pPr>
              <w:spacing w:line="360" w:lineRule="auto"/>
              <w:rPr>
                <w:b/>
                <w:bCs/>
              </w:rPr>
            </w:pPr>
          </w:p>
        </w:tc>
        <w:tc>
          <w:tcPr>
            <w:tcW w:w="5573" w:type="dxa"/>
          </w:tcPr>
          <w:p w14:paraId="560DFCBE" w14:textId="77777777" w:rsidR="00E8307B" w:rsidRPr="004F118D" w:rsidRDefault="00E8307B" w:rsidP="00BB755C">
            <w:pPr>
              <w:spacing w:line="360" w:lineRule="auto"/>
              <w:rPr>
                <w:sz w:val="20"/>
                <w:szCs w:val="20"/>
              </w:rPr>
            </w:pPr>
            <w:r>
              <w:rPr>
                <w:sz w:val="20"/>
                <w:szCs w:val="20"/>
              </w:rPr>
              <w:t>Yhdenvertainen ja oikeudenmukainen arviointi</w:t>
            </w:r>
          </w:p>
        </w:tc>
      </w:tr>
      <w:tr w:rsidR="00E8307B" w14:paraId="33B659B0" w14:textId="77777777" w:rsidTr="00BB755C">
        <w:trPr>
          <w:trHeight w:val="132"/>
        </w:trPr>
        <w:tc>
          <w:tcPr>
            <w:tcW w:w="1856" w:type="dxa"/>
            <w:vMerge/>
          </w:tcPr>
          <w:p w14:paraId="052CA166" w14:textId="77777777" w:rsidR="00E8307B" w:rsidRPr="005664FA" w:rsidRDefault="00E8307B" w:rsidP="00BB755C">
            <w:pPr>
              <w:spacing w:line="360" w:lineRule="auto"/>
            </w:pPr>
          </w:p>
        </w:tc>
        <w:tc>
          <w:tcPr>
            <w:tcW w:w="1599" w:type="dxa"/>
            <w:vMerge/>
          </w:tcPr>
          <w:p w14:paraId="1C387616" w14:textId="77777777" w:rsidR="00E8307B" w:rsidRPr="005664FA" w:rsidRDefault="00E8307B" w:rsidP="00BB755C">
            <w:pPr>
              <w:spacing w:line="360" w:lineRule="auto"/>
              <w:rPr>
                <w:b/>
                <w:bCs/>
              </w:rPr>
            </w:pPr>
          </w:p>
        </w:tc>
        <w:tc>
          <w:tcPr>
            <w:tcW w:w="5573" w:type="dxa"/>
          </w:tcPr>
          <w:p w14:paraId="3D16EE07" w14:textId="77777777" w:rsidR="00E8307B" w:rsidRPr="004F118D" w:rsidRDefault="00E8307B" w:rsidP="00BB755C">
            <w:pPr>
              <w:spacing w:line="360" w:lineRule="auto"/>
              <w:rPr>
                <w:sz w:val="20"/>
                <w:szCs w:val="20"/>
              </w:rPr>
            </w:pPr>
            <w:r>
              <w:rPr>
                <w:sz w:val="20"/>
                <w:szCs w:val="20"/>
              </w:rPr>
              <w:t>Itsetoivotun nimen käyttäminen sukupuoli-identiteetin mukaisesti</w:t>
            </w:r>
          </w:p>
        </w:tc>
      </w:tr>
      <w:tr w:rsidR="00E8307B" w14:paraId="3605BF4B" w14:textId="77777777" w:rsidTr="00BB755C">
        <w:trPr>
          <w:trHeight w:val="132"/>
        </w:trPr>
        <w:tc>
          <w:tcPr>
            <w:tcW w:w="1856" w:type="dxa"/>
            <w:vMerge/>
          </w:tcPr>
          <w:p w14:paraId="759B71ED" w14:textId="77777777" w:rsidR="00E8307B" w:rsidRPr="005664FA" w:rsidRDefault="00E8307B" w:rsidP="00BB755C">
            <w:pPr>
              <w:spacing w:line="360" w:lineRule="auto"/>
            </w:pPr>
          </w:p>
        </w:tc>
        <w:tc>
          <w:tcPr>
            <w:tcW w:w="1599" w:type="dxa"/>
            <w:vMerge/>
          </w:tcPr>
          <w:p w14:paraId="676E8BC1" w14:textId="77777777" w:rsidR="00E8307B" w:rsidRPr="005664FA" w:rsidRDefault="00E8307B" w:rsidP="00BB755C">
            <w:pPr>
              <w:spacing w:line="360" w:lineRule="auto"/>
              <w:rPr>
                <w:b/>
                <w:bCs/>
              </w:rPr>
            </w:pPr>
          </w:p>
        </w:tc>
        <w:tc>
          <w:tcPr>
            <w:tcW w:w="5573" w:type="dxa"/>
          </w:tcPr>
          <w:p w14:paraId="16F4524B" w14:textId="77777777" w:rsidR="00E8307B" w:rsidRPr="004F118D" w:rsidRDefault="00E8307B" w:rsidP="00BB755C">
            <w:pPr>
              <w:spacing w:line="360" w:lineRule="auto"/>
              <w:rPr>
                <w:sz w:val="20"/>
                <w:szCs w:val="20"/>
              </w:rPr>
            </w:pPr>
            <w:r>
              <w:rPr>
                <w:sz w:val="20"/>
                <w:szCs w:val="20"/>
              </w:rPr>
              <w:t>Mahdollisuus osallistua oppilaskuntatoimintaan ja tukioppilastoimintaan</w:t>
            </w:r>
          </w:p>
        </w:tc>
      </w:tr>
      <w:tr w:rsidR="00E8307B" w14:paraId="2915803E" w14:textId="77777777" w:rsidTr="00BB755C">
        <w:trPr>
          <w:trHeight w:val="132"/>
        </w:trPr>
        <w:tc>
          <w:tcPr>
            <w:tcW w:w="1856" w:type="dxa"/>
            <w:vMerge/>
          </w:tcPr>
          <w:p w14:paraId="158874FE" w14:textId="77777777" w:rsidR="00E8307B" w:rsidRPr="005664FA" w:rsidRDefault="00E8307B" w:rsidP="00BB755C">
            <w:pPr>
              <w:spacing w:line="360" w:lineRule="auto"/>
            </w:pPr>
          </w:p>
        </w:tc>
        <w:tc>
          <w:tcPr>
            <w:tcW w:w="1599" w:type="dxa"/>
            <w:vMerge/>
          </w:tcPr>
          <w:p w14:paraId="2EFCF876" w14:textId="77777777" w:rsidR="00E8307B" w:rsidRPr="005664FA" w:rsidRDefault="00E8307B" w:rsidP="00BB755C">
            <w:pPr>
              <w:spacing w:line="360" w:lineRule="auto"/>
              <w:rPr>
                <w:b/>
                <w:bCs/>
              </w:rPr>
            </w:pPr>
          </w:p>
        </w:tc>
        <w:tc>
          <w:tcPr>
            <w:tcW w:w="5573" w:type="dxa"/>
          </w:tcPr>
          <w:p w14:paraId="39D48595" w14:textId="77777777" w:rsidR="00E8307B" w:rsidRPr="004F118D" w:rsidRDefault="00E8307B" w:rsidP="00BB755C">
            <w:pPr>
              <w:spacing w:line="360" w:lineRule="auto"/>
              <w:rPr>
                <w:sz w:val="20"/>
                <w:szCs w:val="20"/>
              </w:rPr>
            </w:pPr>
            <w:r>
              <w:rPr>
                <w:sz w:val="20"/>
                <w:szCs w:val="20"/>
              </w:rPr>
              <w:t>Havaitusta rasismista ja kiusaamisesta aikuisille kertominen</w:t>
            </w:r>
          </w:p>
        </w:tc>
      </w:tr>
      <w:tr w:rsidR="00E8307B" w14:paraId="5CA50C70" w14:textId="77777777" w:rsidTr="00BB755C">
        <w:trPr>
          <w:trHeight w:val="132"/>
        </w:trPr>
        <w:tc>
          <w:tcPr>
            <w:tcW w:w="1856" w:type="dxa"/>
            <w:vMerge/>
          </w:tcPr>
          <w:p w14:paraId="38E59F91" w14:textId="77777777" w:rsidR="00E8307B" w:rsidRPr="005664FA" w:rsidRDefault="00E8307B" w:rsidP="00BB755C">
            <w:pPr>
              <w:spacing w:line="360" w:lineRule="auto"/>
            </w:pPr>
          </w:p>
        </w:tc>
        <w:tc>
          <w:tcPr>
            <w:tcW w:w="1599" w:type="dxa"/>
            <w:vMerge/>
          </w:tcPr>
          <w:p w14:paraId="5C275DBC" w14:textId="77777777" w:rsidR="00E8307B" w:rsidRPr="005664FA" w:rsidRDefault="00E8307B" w:rsidP="00BB755C">
            <w:pPr>
              <w:spacing w:line="360" w:lineRule="auto"/>
              <w:rPr>
                <w:b/>
                <w:bCs/>
              </w:rPr>
            </w:pPr>
          </w:p>
        </w:tc>
        <w:tc>
          <w:tcPr>
            <w:tcW w:w="5573" w:type="dxa"/>
          </w:tcPr>
          <w:p w14:paraId="6D43C9E3" w14:textId="7FF10311" w:rsidR="00E8307B" w:rsidRPr="004F118D" w:rsidRDefault="00E8307B" w:rsidP="00BB755C">
            <w:pPr>
              <w:spacing w:line="360" w:lineRule="auto"/>
              <w:rPr>
                <w:sz w:val="20"/>
                <w:szCs w:val="20"/>
              </w:rPr>
            </w:pPr>
            <w:r>
              <w:rPr>
                <w:sz w:val="20"/>
                <w:szCs w:val="20"/>
              </w:rPr>
              <w:t>Hyvinvointipäivä helmikuu 2026</w:t>
            </w:r>
          </w:p>
        </w:tc>
      </w:tr>
      <w:tr w:rsidR="00E8307B" w14:paraId="321420F5" w14:textId="77777777" w:rsidTr="00BB755C">
        <w:trPr>
          <w:trHeight w:val="132"/>
        </w:trPr>
        <w:tc>
          <w:tcPr>
            <w:tcW w:w="1856" w:type="dxa"/>
            <w:vMerge/>
          </w:tcPr>
          <w:p w14:paraId="42DB1202" w14:textId="77777777" w:rsidR="00E8307B" w:rsidRPr="005664FA" w:rsidRDefault="00E8307B" w:rsidP="00BB755C">
            <w:pPr>
              <w:spacing w:line="360" w:lineRule="auto"/>
            </w:pPr>
          </w:p>
        </w:tc>
        <w:tc>
          <w:tcPr>
            <w:tcW w:w="1599" w:type="dxa"/>
            <w:vMerge/>
          </w:tcPr>
          <w:p w14:paraId="694EB116" w14:textId="77777777" w:rsidR="00E8307B" w:rsidRPr="005664FA" w:rsidRDefault="00E8307B" w:rsidP="00BB755C">
            <w:pPr>
              <w:spacing w:line="360" w:lineRule="auto"/>
              <w:rPr>
                <w:b/>
                <w:bCs/>
              </w:rPr>
            </w:pPr>
          </w:p>
        </w:tc>
        <w:tc>
          <w:tcPr>
            <w:tcW w:w="5573" w:type="dxa"/>
          </w:tcPr>
          <w:p w14:paraId="0AEC9B72" w14:textId="77777777" w:rsidR="00E8307B" w:rsidRPr="004F118D" w:rsidRDefault="00E8307B" w:rsidP="00BB755C">
            <w:pPr>
              <w:spacing w:line="360" w:lineRule="auto"/>
              <w:rPr>
                <w:sz w:val="20"/>
                <w:szCs w:val="20"/>
              </w:rPr>
            </w:pPr>
          </w:p>
        </w:tc>
      </w:tr>
      <w:tr w:rsidR="00E8307B" w14:paraId="08DE577E" w14:textId="77777777" w:rsidTr="00BB755C">
        <w:trPr>
          <w:trHeight w:val="132"/>
        </w:trPr>
        <w:tc>
          <w:tcPr>
            <w:tcW w:w="1856" w:type="dxa"/>
            <w:vMerge/>
          </w:tcPr>
          <w:p w14:paraId="494127DA" w14:textId="77777777" w:rsidR="00E8307B" w:rsidRPr="005664FA" w:rsidRDefault="00E8307B" w:rsidP="00BB755C">
            <w:pPr>
              <w:spacing w:line="360" w:lineRule="auto"/>
            </w:pPr>
          </w:p>
        </w:tc>
        <w:tc>
          <w:tcPr>
            <w:tcW w:w="1599" w:type="dxa"/>
            <w:vMerge/>
          </w:tcPr>
          <w:p w14:paraId="63A2AFA8" w14:textId="77777777" w:rsidR="00E8307B" w:rsidRPr="005664FA" w:rsidRDefault="00E8307B" w:rsidP="00BB755C">
            <w:pPr>
              <w:spacing w:line="360" w:lineRule="auto"/>
              <w:rPr>
                <w:b/>
                <w:bCs/>
              </w:rPr>
            </w:pPr>
          </w:p>
        </w:tc>
        <w:tc>
          <w:tcPr>
            <w:tcW w:w="5573" w:type="dxa"/>
          </w:tcPr>
          <w:p w14:paraId="7339BB96" w14:textId="77777777" w:rsidR="00E8307B" w:rsidRPr="004F118D" w:rsidRDefault="00E8307B" w:rsidP="00BB755C">
            <w:pPr>
              <w:spacing w:line="360" w:lineRule="auto"/>
              <w:rPr>
                <w:sz w:val="20"/>
                <w:szCs w:val="20"/>
              </w:rPr>
            </w:pPr>
          </w:p>
        </w:tc>
      </w:tr>
      <w:tr w:rsidR="00E8307B" w14:paraId="4F02C85A" w14:textId="77777777" w:rsidTr="00BB755C">
        <w:trPr>
          <w:trHeight w:val="132"/>
        </w:trPr>
        <w:tc>
          <w:tcPr>
            <w:tcW w:w="1856" w:type="dxa"/>
            <w:vMerge/>
          </w:tcPr>
          <w:p w14:paraId="54CF22C3" w14:textId="77777777" w:rsidR="00E8307B" w:rsidRPr="005664FA" w:rsidRDefault="00E8307B" w:rsidP="00BB755C">
            <w:pPr>
              <w:spacing w:line="360" w:lineRule="auto"/>
            </w:pPr>
          </w:p>
        </w:tc>
        <w:tc>
          <w:tcPr>
            <w:tcW w:w="1599" w:type="dxa"/>
            <w:vMerge w:val="restart"/>
          </w:tcPr>
          <w:p w14:paraId="29757034" w14:textId="77777777" w:rsidR="00E8307B" w:rsidRPr="005664FA" w:rsidRDefault="00E8307B" w:rsidP="00BB755C">
            <w:pPr>
              <w:spacing w:line="360" w:lineRule="auto"/>
              <w:rPr>
                <w:b/>
                <w:bCs/>
              </w:rPr>
            </w:pPr>
            <w:r w:rsidRPr="005664FA">
              <w:rPr>
                <w:b/>
                <w:bCs/>
              </w:rPr>
              <w:t>Työyhteisö</w:t>
            </w:r>
          </w:p>
        </w:tc>
        <w:tc>
          <w:tcPr>
            <w:tcW w:w="5573" w:type="dxa"/>
          </w:tcPr>
          <w:p w14:paraId="195E3ACF" w14:textId="77777777" w:rsidR="00E8307B" w:rsidRPr="004F118D" w:rsidRDefault="00E8307B" w:rsidP="00BB755C">
            <w:pPr>
              <w:spacing w:line="360" w:lineRule="auto"/>
              <w:rPr>
                <w:sz w:val="20"/>
                <w:szCs w:val="20"/>
              </w:rPr>
            </w:pPr>
            <w:r>
              <w:rPr>
                <w:sz w:val="20"/>
                <w:szCs w:val="20"/>
              </w:rPr>
              <w:t>Omien arvojen tunnistaminen</w:t>
            </w:r>
          </w:p>
        </w:tc>
      </w:tr>
      <w:tr w:rsidR="00E8307B" w14:paraId="57CD4C7F" w14:textId="77777777" w:rsidTr="00BB755C">
        <w:trPr>
          <w:trHeight w:val="132"/>
        </w:trPr>
        <w:tc>
          <w:tcPr>
            <w:tcW w:w="1856" w:type="dxa"/>
            <w:vMerge/>
          </w:tcPr>
          <w:p w14:paraId="38CD0488" w14:textId="77777777" w:rsidR="00E8307B" w:rsidRPr="005664FA" w:rsidRDefault="00E8307B" w:rsidP="00BB755C">
            <w:pPr>
              <w:spacing w:line="360" w:lineRule="auto"/>
            </w:pPr>
          </w:p>
        </w:tc>
        <w:tc>
          <w:tcPr>
            <w:tcW w:w="1599" w:type="dxa"/>
            <w:vMerge/>
          </w:tcPr>
          <w:p w14:paraId="2C339519" w14:textId="77777777" w:rsidR="00E8307B" w:rsidRPr="005664FA" w:rsidRDefault="00E8307B" w:rsidP="00BB755C">
            <w:pPr>
              <w:spacing w:line="360" w:lineRule="auto"/>
              <w:rPr>
                <w:b/>
                <w:bCs/>
              </w:rPr>
            </w:pPr>
          </w:p>
        </w:tc>
        <w:tc>
          <w:tcPr>
            <w:tcW w:w="5573" w:type="dxa"/>
          </w:tcPr>
          <w:p w14:paraId="51EBA2B1" w14:textId="77777777" w:rsidR="00E8307B" w:rsidRPr="004F118D" w:rsidRDefault="00E8307B" w:rsidP="00BB755C">
            <w:pPr>
              <w:spacing w:line="360" w:lineRule="auto"/>
              <w:rPr>
                <w:sz w:val="20"/>
                <w:szCs w:val="20"/>
              </w:rPr>
            </w:pPr>
            <w:r>
              <w:rPr>
                <w:sz w:val="20"/>
                <w:szCs w:val="20"/>
              </w:rPr>
              <w:t>Kunnioittava kohtaaminen</w:t>
            </w:r>
          </w:p>
        </w:tc>
      </w:tr>
      <w:tr w:rsidR="00E8307B" w14:paraId="6FB91F3B" w14:textId="77777777" w:rsidTr="00BB755C">
        <w:trPr>
          <w:trHeight w:val="132"/>
        </w:trPr>
        <w:tc>
          <w:tcPr>
            <w:tcW w:w="1856" w:type="dxa"/>
            <w:vMerge/>
          </w:tcPr>
          <w:p w14:paraId="79FC8910" w14:textId="77777777" w:rsidR="00E8307B" w:rsidRPr="005664FA" w:rsidRDefault="00E8307B" w:rsidP="00BB755C">
            <w:pPr>
              <w:spacing w:line="360" w:lineRule="auto"/>
            </w:pPr>
          </w:p>
        </w:tc>
        <w:tc>
          <w:tcPr>
            <w:tcW w:w="1599" w:type="dxa"/>
            <w:vMerge/>
          </w:tcPr>
          <w:p w14:paraId="68231E5A" w14:textId="77777777" w:rsidR="00E8307B" w:rsidRPr="005664FA" w:rsidRDefault="00E8307B" w:rsidP="00BB755C">
            <w:pPr>
              <w:spacing w:line="360" w:lineRule="auto"/>
              <w:rPr>
                <w:b/>
                <w:bCs/>
              </w:rPr>
            </w:pPr>
          </w:p>
        </w:tc>
        <w:tc>
          <w:tcPr>
            <w:tcW w:w="5573" w:type="dxa"/>
          </w:tcPr>
          <w:p w14:paraId="26504022" w14:textId="77777777" w:rsidR="00E8307B" w:rsidRPr="004F118D" w:rsidRDefault="00E8307B" w:rsidP="00BB755C">
            <w:pPr>
              <w:spacing w:line="360" w:lineRule="auto"/>
              <w:rPr>
                <w:sz w:val="20"/>
                <w:szCs w:val="20"/>
              </w:rPr>
            </w:pPr>
            <w:r>
              <w:rPr>
                <w:sz w:val="20"/>
                <w:szCs w:val="20"/>
              </w:rPr>
              <w:t>Säännölliset kyselyt ja arvokeskustelut</w:t>
            </w:r>
          </w:p>
        </w:tc>
      </w:tr>
      <w:tr w:rsidR="00E8307B" w14:paraId="31A9913D" w14:textId="77777777" w:rsidTr="00BB755C">
        <w:trPr>
          <w:trHeight w:val="132"/>
        </w:trPr>
        <w:tc>
          <w:tcPr>
            <w:tcW w:w="1856" w:type="dxa"/>
            <w:vMerge/>
          </w:tcPr>
          <w:p w14:paraId="2BF01432" w14:textId="77777777" w:rsidR="00E8307B" w:rsidRPr="005664FA" w:rsidRDefault="00E8307B" w:rsidP="00BB755C">
            <w:pPr>
              <w:spacing w:line="360" w:lineRule="auto"/>
            </w:pPr>
          </w:p>
        </w:tc>
        <w:tc>
          <w:tcPr>
            <w:tcW w:w="1599" w:type="dxa"/>
            <w:vMerge/>
          </w:tcPr>
          <w:p w14:paraId="34437C16" w14:textId="77777777" w:rsidR="00E8307B" w:rsidRPr="005664FA" w:rsidRDefault="00E8307B" w:rsidP="00BB755C">
            <w:pPr>
              <w:spacing w:line="360" w:lineRule="auto"/>
              <w:rPr>
                <w:b/>
                <w:bCs/>
              </w:rPr>
            </w:pPr>
          </w:p>
        </w:tc>
        <w:tc>
          <w:tcPr>
            <w:tcW w:w="5573" w:type="dxa"/>
          </w:tcPr>
          <w:p w14:paraId="1BFC1B21" w14:textId="77777777" w:rsidR="00E8307B" w:rsidRPr="004F118D" w:rsidRDefault="00E8307B" w:rsidP="00BB755C">
            <w:pPr>
              <w:spacing w:line="360" w:lineRule="auto"/>
              <w:rPr>
                <w:sz w:val="20"/>
                <w:szCs w:val="20"/>
              </w:rPr>
            </w:pPr>
            <w:r>
              <w:rPr>
                <w:sz w:val="20"/>
                <w:szCs w:val="20"/>
              </w:rPr>
              <w:t>Rasistiseen puheeseen ja kiusaamiseen puuttuminen</w:t>
            </w:r>
          </w:p>
        </w:tc>
      </w:tr>
      <w:tr w:rsidR="00E8307B" w14:paraId="3D2B528C" w14:textId="77777777" w:rsidTr="00BB755C">
        <w:trPr>
          <w:trHeight w:val="132"/>
        </w:trPr>
        <w:tc>
          <w:tcPr>
            <w:tcW w:w="1856" w:type="dxa"/>
            <w:vMerge/>
          </w:tcPr>
          <w:p w14:paraId="5135993E" w14:textId="77777777" w:rsidR="00E8307B" w:rsidRPr="005664FA" w:rsidRDefault="00E8307B" w:rsidP="00BB755C">
            <w:pPr>
              <w:spacing w:line="360" w:lineRule="auto"/>
            </w:pPr>
          </w:p>
        </w:tc>
        <w:tc>
          <w:tcPr>
            <w:tcW w:w="1599" w:type="dxa"/>
            <w:vMerge/>
          </w:tcPr>
          <w:p w14:paraId="1044AF53" w14:textId="77777777" w:rsidR="00E8307B" w:rsidRPr="005664FA" w:rsidRDefault="00E8307B" w:rsidP="00BB755C">
            <w:pPr>
              <w:spacing w:line="360" w:lineRule="auto"/>
              <w:rPr>
                <w:b/>
                <w:bCs/>
              </w:rPr>
            </w:pPr>
          </w:p>
        </w:tc>
        <w:tc>
          <w:tcPr>
            <w:tcW w:w="5573" w:type="dxa"/>
          </w:tcPr>
          <w:p w14:paraId="3606C7CA" w14:textId="77777777" w:rsidR="00E8307B" w:rsidRPr="004F118D" w:rsidRDefault="00E8307B" w:rsidP="00BB755C">
            <w:pPr>
              <w:spacing w:line="360" w:lineRule="auto"/>
              <w:rPr>
                <w:sz w:val="20"/>
                <w:szCs w:val="20"/>
              </w:rPr>
            </w:pPr>
            <w:r>
              <w:rPr>
                <w:sz w:val="20"/>
                <w:szCs w:val="20"/>
              </w:rPr>
              <w:t>Oppilaiden tasapuolinen kohtelu</w:t>
            </w:r>
          </w:p>
        </w:tc>
      </w:tr>
      <w:tr w:rsidR="00E8307B" w14:paraId="15991DA2" w14:textId="77777777" w:rsidTr="00BB755C">
        <w:trPr>
          <w:trHeight w:val="132"/>
        </w:trPr>
        <w:tc>
          <w:tcPr>
            <w:tcW w:w="1856" w:type="dxa"/>
            <w:vMerge/>
          </w:tcPr>
          <w:p w14:paraId="420A873F" w14:textId="77777777" w:rsidR="00E8307B" w:rsidRPr="005664FA" w:rsidRDefault="00E8307B" w:rsidP="00BB755C">
            <w:pPr>
              <w:spacing w:line="360" w:lineRule="auto"/>
            </w:pPr>
          </w:p>
        </w:tc>
        <w:tc>
          <w:tcPr>
            <w:tcW w:w="1599" w:type="dxa"/>
            <w:vMerge w:val="restart"/>
          </w:tcPr>
          <w:p w14:paraId="28F3532E" w14:textId="77777777" w:rsidR="00E8307B" w:rsidRPr="005664FA" w:rsidRDefault="00E8307B" w:rsidP="00BB755C">
            <w:pPr>
              <w:spacing w:line="360" w:lineRule="auto"/>
              <w:rPr>
                <w:b/>
                <w:bCs/>
              </w:rPr>
            </w:pPr>
            <w:r>
              <w:rPr>
                <w:b/>
                <w:bCs/>
              </w:rPr>
              <w:t>Huoltajat</w:t>
            </w:r>
          </w:p>
        </w:tc>
        <w:tc>
          <w:tcPr>
            <w:tcW w:w="5573" w:type="dxa"/>
          </w:tcPr>
          <w:p w14:paraId="19CAD6A4" w14:textId="77777777" w:rsidR="00E8307B" w:rsidRPr="004F118D" w:rsidRDefault="00E8307B" w:rsidP="00BB755C">
            <w:pPr>
              <w:spacing w:line="360" w:lineRule="auto"/>
              <w:rPr>
                <w:sz w:val="20"/>
                <w:szCs w:val="20"/>
              </w:rPr>
            </w:pPr>
            <w:r>
              <w:rPr>
                <w:sz w:val="20"/>
                <w:szCs w:val="20"/>
              </w:rPr>
              <w:t>Vanhempaintoimikuntatyöhön osallistuminen</w:t>
            </w:r>
          </w:p>
        </w:tc>
      </w:tr>
      <w:tr w:rsidR="00E8307B" w14:paraId="4A1E0228" w14:textId="77777777" w:rsidTr="00BB755C">
        <w:trPr>
          <w:trHeight w:val="132"/>
        </w:trPr>
        <w:tc>
          <w:tcPr>
            <w:tcW w:w="1856" w:type="dxa"/>
            <w:vMerge/>
          </w:tcPr>
          <w:p w14:paraId="2E129157" w14:textId="77777777" w:rsidR="00E8307B" w:rsidRPr="005664FA" w:rsidRDefault="00E8307B" w:rsidP="00BB755C">
            <w:pPr>
              <w:spacing w:line="360" w:lineRule="auto"/>
            </w:pPr>
          </w:p>
        </w:tc>
        <w:tc>
          <w:tcPr>
            <w:tcW w:w="1599" w:type="dxa"/>
            <w:vMerge/>
          </w:tcPr>
          <w:p w14:paraId="195E8702" w14:textId="77777777" w:rsidR="00E8307B" w:rsidRPr="005664FA" w:rsidRDefault="00E8307B" w:rsidP="00BB755C">
            <w:pPr>
              <w:spacing w:line="360" w:lineRule="auto"/>
              <w:rPr>
                <w:b/>
                <w:bCs/>
              </w:rPr>
            </w:pPr>
          </w:p>
        </w:tc>
        <w:tc>
          <w:tcPr>
            <w:tcW w:w="5573" w:type="dxa"/>
          </w:tcPr>
          <w:p w14:paraId="5A6E0761" w14:textId="77777777" w:rsidR="00E8307B" w:rsidRPr="004F118D" w:rsidRDefault="00E8307B" w:rsidP="00BB755C">
            <w:pPr>
              <w:spacing w:line="360" w:lineRule="auto"/>
              <w:rPr>
                <w:sz w:val="20"/>
                <w:szCs w:val="20"/>
              </w:rPr>
            </w:pPr>
            <w:r>
              <w:rPr>
                <w:sz w:val="20"/>
                <w:szCs w:val="20"/>
              </w:rPr>
              <w:t>Vanhempainillat</w:t>
            </w:r>
          </w:p>
        </w:tc>
      </w:tr>
      <w:tr w:rsidR="00E8307B" w14:paraId="4A720FCA" w14:textId="77777777" w:rsidTr="00BB755C">
        <w:trPr>
          <w:trHeight w:val="132"/>
        </w:trPr>
        <w:tc>
          <w:tcPr>
            <w:tcW w:w="1856" w:type="dxa"/>
            <w:vMerge/>
          </w:tcPr>
          <w:p w14:paraId="7C45A446" w14:textId="77777777" w:rsidR="00E8307B" w:rsidRPr="005664FA" w:rsidRDefault="00E8307B" w:rsidP="00BB755C">
            <w:pPr>
              <w:spacing w:line="360" w:lineRule="auto"/>
            </w:pPr>
          </w:p>
        </w:tc>
        <w:tc>
          <w:tcPr>
            <w:tcW w:w="1599" w:type="dxa"/>
            <w:vMerge/>
          </w:tcPr>
          <w:p w14:paraId="16BC1947" w14:textId="77777777" w:rsidR="00E8307B" w:rsidRPr="005664FA" w:rsidRDefault="00E8307B" w:rsidP="00BB755C">
            <w:pPr>
              <w:spacing w:line="360" w:lineRule="auto"/>
              <w:rPr>
                <w:b/>
                <w:bCs/>
              </w:rPr>
            </w:pPr>
          </w:p>
        </w:tc>
        <w:tc>
          <w:tcPr>
            <w:tcW w:w="5573" w:type="dxa"/>
          </w:tcPr>
          <w:p w14:paraId="49227868" w14:textId="77777777" w:rsidR="00E8307B" w:rsidRPr="004F118D" w:rsidRDefault="00E8307B" w:rsidP="00BB755C">
            <w:pPr>
              <w:spacing w:line="360" w:lineRule="auto"/>
              <w:rPr>
                <w:sz w:val="20"/>
                <w:szCs w:val="20"/>
              </w:rPr>
            </w:pPr>
            <w:r>
              <w:rPr>
                <w:sz w:val="20"/>
                <w:szCs w:val="20"/>
              </w:rPr>
              <w:t>Koulun tiedotus kaikkien saatavilla</w:t>
            </w:r>
          </w:p>
        </w:tc>
      </w:tr>
      <w:tr w:rsidR="00E8307B" w14:paraId="465933BA" w14:textId="77777777" w:rsidTr="00BB755C">
        <w:trPr>
          <w:trHeight w:val="132"/>
        </w:trPr>
        <w:tc>
          <w:tcPr>
            <w:tcW w:w="1856" w:type="dxa"/>
            <w:vMerge/>
          </w:tcPr>
          <w:p w14:paraId="14D48257" w14:textId="77777777" w:rsidR="00E8307B" w:rsidRPr="005664FA" w:rsidRDefault="00E8307B" w:rsidP="00BB755C">
            <w:pPr>
              <w:spacing w:line="360" w:lineRule="auto"/>
            </w:pPr>
          </w:p>
        </w:tc>
        <w:tc>
          <w:tcPr>
            <w:tcW w:w="1599" w:type="dxa"/>
            <w:vMerge/>
          </w:tcPr>
          <w:p w14:paraId="379901CC" w14:textId="77777777" w:rsidR="00E8307B" w:rsidRPr="005664FA" w:rsidRDefault="00E8307B" w:rsidP="00BB755C">
            <w:pPr>
              <w:spacing w:line="360" w:lineRule="auto"/>
              <w:rPr>
                <w:b/>
                <w:bCs/>
              </w:rPr>
            </w:pPr>
          </w:p>
        </w:tc>
        <w:tc>
          <w:tcPr>
            <w:tcW w:w="5573" w:type="dxa"/>
          </w:tcPr>
          <w:p w14:paraId="03E6BFD0" w14:textId="7EF87A81" w:rsidR="00E8307B" w:rsidRPr="004F118D" w:rsidRDefault="00E8307B" w:rsidP="00BB755C">
            <w:pPr>
              <w:spacing w:line="360" w:lineRule="auto"/>
              <w:rPr>
                <w:sz w:val="20"/>
                <w:szCs w:val="20"/>
              </w:rPr>
            </w:pPr>
            <w:r>
              <w:rPr>
                <w:sz w:val="20"/>
                <w:szCs w:val="20"/>
              </w:rPr>
              <w:t>Kodin ja koulun yhteistyö</w:t>
            </w:r>
          </w:p>
        </w:tc>
      </w:tr>
      <w:tr w:rsidR="00E8307B" w14:paraId="3D048F62" w14:textId="77777777" w:rsidTr="00BB755C">
        <w:trPr>
          <w:trHeight w:val="132"/>
        </w:trPr>
        <w:tc>
          <w:tcPr>
            <w:tcW w:w="1856" w:type="dxa"/>
            <w:vMerge/>
          </w:tcPr>
          <w:p w14:paraId="67224401" w14:textId="77777777" w:rsidR="00E8307B" w:rsidRPr="005664FA" w:rsidRDefault="00E8307B" w:rsidP="00BB755C">
            <w:pPr>
              <w:spacing w:line="360" w:lineRule="auto"/>
            </w:pPr>
          </w:p>
        </w:tc>
        <w:tc>
          <w:tcPr>
            <w:tcW w:w="1599" w:type="dxa"/>
            <w:vMerge/>
          </w:tcPr>
          <w:p w14:paraId="2897C79C" w14:textId="77777777" w:rsidR="00E8307B" w:rsidRPr="005664FA" w:rsidRDefault="00E8307B" w:rsidP="00BB755C">
            <w:pPr>
              <w:spacing w:line="360" w:lineRule="auto"/>
              <w:rPr>
                <w:b/>
                <w:bCs/>
              </w:rPr>
            </w:pPr>
          </w:p>
        </w:tc>
        <w:tc>
          <w:tcPr>
            <w:tcW w:w="5573" w:type="dxa"/>
          </w:tcPr>
          <w:p w14:paraId="61D17F11" w14:textId="77777777" w:rsidR="00E8307B" w:rsidRPr="004F118D" w:rsidRDefault="00E8307B" w:rsidP="00BB755C">
            <w:pPr>
              <w:spacing w:line="360" w:lineRule="auto"/>
              <w:rPr>
                <w:sz w:val="20"/>
                <w:szCs w:val="20"/>
              </w:rPr>
            </w:pPr>
          </w:p>
        </w:tc>
      </w:tr>
    </w:tbl>
    <w:p w14:paraId="72FD8521" w14:textId="22794BD0" w:rsidR="00E8307B" w:rsidRPr="00A47770" w:rsidRDefault="00E8307B" w:rsidP="00E8307B">
      <w:pPr>
        <w:rPr>
          <w:color w:val="2E74B5" w:themeColor="accent5" w:themeShade="BF"/>
          <w:sz w:val="28"/>
          <w:szCs w:val="28"/>
        </w:rPr>
      </w:pPr>
      <w:proofErr w:type="gramStart"/>
      <w:r w:rsidRPr="00A47770">
        <w:rPr>
          <w:color w:val="2E74B5" w:themeColor="accent5" w:themeShade="BF"/>
          <w:sz w:val="28"/>
          <w:szCs w:val="28"/>
        </w:rPr>
        <w:t>Tasa-arvo</w:t>
      </w:r>
      <w:r w:rsidR="0003628A">
        <w:rPr>
          <w:color w:val="2E74B5" w:themeColor="accent5" w:themeShade="BF"/>
          <w:sz w:val="28"/>
          <w:szCs w:val="28"/>
        </w:rPr>
        <w:t xml:space="preserve"> </w:t>
      </w:r>
      <w:r>
        <w:rPr>
          <w:color w:val="2E74B5" w:themeColor="accent5" w:themeShade="BF"/>
          <w:sz w:val="28"/>
          <w:szCs w:val="28"/>
        </w:rPr>
        <w:t>-</w:t>
      </w:r>
      <w:r w:rsidRPr="00A47770">
        <w:rPr>
          <w:color w:val="2E74B5" w:themeColor="accent5" w:themeShade="BF"/>
          <w:sz w:val="28"/>
          <w:szCs w:val="28"/>
        </w:rPr>
        <w:t>ja</w:t>
      </w:r>
      <w:proofErr w:type="gramEnd"/>
      <w:r w:rsidRPr="00A47770">
        <w:rPr>
          <w:color w:val="2E74B5" w:themeColor="accent5" w:themeShade="BF"/>
          <w:sz w:val="28"/>
          <w:szCs w:val="28"/>
        </w:rPr>
        <w:t xml:space="preserve"> yhdenvertaisuu</w:t>
      </w:r>
      <w:r>
        <w:rPr>
          <w:color w:val="2E74B5" w:themeColor="accent5" w:themeShade="BF"/>
          <w:sz w:val="28"/>
          <w:szCs w:val="28"/>
        </w:rPr>
        <w:t>s</w:t>
      </w:r>
      <w:r w:rsidRPr="00A47770">
        <w:rPr>
          <w:color w:val="2E74B5" w:themeColor="accent5" w:themeShade="BF"/>
          <w:sz w:val="28"/>
          <w:szCs w:val="28"/>
        </w:rPr>
        <w:t xml:space="preserve">työ lukuvuonna </w:t>
      </w:r>
      <w:proofErr w:type="gramStart"/>
      <w:r w:rsidRPr="00A47770">
        <w:rPr>
          <w:color w:val="2E74B5" w:themeColor="accent5" w:themeShade="BF"/>
          <w:sz w:val="28"/>
          <w:szCs w:val="28"/>
        </w:rPr>
        <w:t>2025-2026</w:t>
      </w:r>
      <w:proofErr w:type="gramEnd"/>
    </w:p>
    <w:p w14:paraId="02E93DBA" w14:textId="77777777" w:rsidR="00E8307B" w:rsidRDefault="00E8307B" w:rsidP="00E8307B"/>
    <w:p w14:paraId="48F1AA10" w14:textId="77777777" w:rsidR="00E8307B" w:rsidRDefault="00E8307B" w:rsidP="00E8307B"/>
    <w:bookmarkEnd w:id="16"/>
    <w:p w14:paraId="7A160912" w14:textId="77777777" w:rsidR="00E8307B" w:rsidRDefault="00E8307B" w:rsidP="00E8307B"/>
    <w:p w14:paraId="02985F80" w14:textId="77777777" w:rsidR="00E8307B" w:rsidRDefault="00E8307B" w:rsidP="00C34EFB">
      <w:pPr>
        <w:rPr>
          <w:rFonts w:cstheme="minorHAnsi"/>
        </w:rPr>
      </w:pPr>
    </w:p>
    <w:sectPr w:rsidR="00E8307B">
      <w:footerReference w:type="default" r:id="rId13"/>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F74A4" w14:textId="77777777" w:rsidR="000C06D5" w:rsidRDefault="000C06D5" w:rsidP="00930C90">
      <w:pPr>
        <w:spacing w:after="0" w:line="240" w:lineRule="auto"/>
      </w:pPr>
      <w:r>
        <w:separator/>
      </w:r>
    </w:p>
  </w:endnote>
  <w:endnote w:type="continuationSeparator" w:id="0">
    <w:p w14:paraId="45EBEB09" w14:textId="77777777" w:rsidR="000C06D5" w:rsidRDefault="000C06D5" w:rsidP="00930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CBF66" w14:textId="389B20F1" w:rsidR="00930C90" w:rsidRDefault="00930C90">
    <w:pPr>
      <w:pStyle w:val="Alatunniste"/>
      <w:jc w:val="center"/>
    </w:pPr>
  </w:p>
  <w:p w14:paraId="34A25B56" w14:textId="77777777" w:rsidR="00930C90" w:rsidRDefault="00930C90">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68A2F" w14:textId="77777777" w:rsidR="000C06D5" w:rsidRDefault="000C06D5" w:rsidP="00930C90">
      <w:pPr>
        <w:spacing w:after="0" w:line="240" w:lineRule="auto"/>
      </w:pPr>
      <w:r>
        <w:separator/>
      </w:r>
    </w:p>
  </w:footnote>
  <w:footnote w:type="continuationSeparator" w:id="0">
    <w:p w14:paraId="15BEF6C3" w14:textId="77777777" w:rsidR="000C06D5" w:rsidRDefault="000C06D5" w:rsidP="00930C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18E304A"/>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79E02AB0"/>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49025C40"/>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D72C6F16"/>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6F8E39B0"/>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960FEC"/>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E82A3A"/>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248762"/>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7C8A62"/>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56B85058"/>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4E169FA"/>
    <w:multiLevelType w:val="hybridMultilevel"/>
    <w:tmpl w:val="FAD68BBC"/>
    <w:lvl w:ilvl="0" w:tplc="2060780C">
      <w:start w:val="5"/>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05567479"/>
    <w:multiLevelType w:val="hybridMultilevel"/>
    <w:tmpl w:val="97344540"/>
    <w:lvl w:ilvl="0" w:tplc="1C88F5CE">
      <w:start w:val="2022"/>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0AB9179F"/>
    <w:multiLevelType w:val="hybridMultilevel"/>
    <w:tmpl w:val="0498BA5C"/>
    <w:lvl w:ilvl="0" w:tplc="ECB230D6">
      <w:start w:val="20"/>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21C5557"/>
    <w:multiLevelType w:val="hybridMultilevel"/>
    <w:tmpl w:val="B472F30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3B586770"/>
    <w:multiLevelType w:val="hybridMultilevel"/>
    <w:tmpl w:val="C8304D2A"/>
    <w:lvl w:ilvl="0" w:tplc="C2AA8BAC">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55736A93"/>
    <w:multiLevelType w:val="hybridMultilevel"/>
    <w:tmpl w:val="40E2A886"/>
    <w:lvl w:ilvl="0" w:tplc="8C4E2CD4">
      <w:start w:val="2022"/>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6" w15:restartNumberingAfterBreak="0">
    <w:nsid w:val="6DB5785F"/>
    <w:multiLevelType w:val="hybridMultilevel"/>
    <w:tmpl w:val="091AA20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789A0703"/>
    <w:multiLevelType w:val="hybridMultilevel"/>
    <w:tmpl w:val="495A5008"/>
    <w:lvl w:ilvl="0" w:tplc="17FECC40">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799F0C4D"/>
    <w:multiLevelType w:val="hybridMultilevel"/>
    <w:tmpl w:val="9AA67810"/>
    <w:lvl w:ilvl="0" w:tplc="53C663C2">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8627225">
    <w:abstractNumId w:val="18"/>
  </w:num>
  <w:num w:numId="2" w16cid:durableId="1762142393">
    <w:abstractNumId w:val="17"/>
  </w:num>
  <w:num w:numId="3" w16cid:durableId="1863587140">
    <w:abstractNumId w:val="14"/>
  </w:num>
  <w:num w:numId="4" w16cid:durableId="908612376">
    <w:abstractNumId w:val="11"/>
  </w:num>
  <w:num w:numId="5" w16cid:durableId="909459261">
    <w:abstractNumId w:val="15"/>
  </w:num>
  <w:num w:numId="6" w16cid:durableId="1397243340">
    <w:abstractNumId w:val="12"/>
  </w:num>
  <w:num w:numId="7" w16cid:durableId="349142304">
    <w:abstractNumId w:val="10"/>
  </w:num>
  <w:num w:numId="8" w16cid:durableId="620065255">
    <w:abstractNumId w:val="16"/>
  </w:num>
  <w:num w:numId="9" w16cid:durableId="1187793790">
    <w:abstractNumId w:val="13"/>
  </w:num>
  <w:num w:numId="10" w16cid:durableId="1865093735">
    <w:abstractNumId w:val="9"/>
  </w:num>
  <w:num w:numId="11" w16cid:durableId="2028946554">
    <w:abstractNumId w:val="7"/>
  </w:num>
  <w:num w:numId="12" w16cid:durableId="1856461027">
    <w:abstractNumId w:val="6"/>
  </w:num>
  <w:num w:numId="13" w16cid:durableId="123239694">
    <w:abstractNumId w:val="5"/>
  </w:num>
  <w:num w:numId="14" w16cid:durableId="503470897">
    <w:abstractNumId w:val="4"/>
  </w:num>
  <w:num w:numId="15" w16cid:durableId="664940768">
    <w:abstractNumId w:val="8"/>
  </w:num>
  <w:num w:numId="16" w16cid:durableId="722101177">
    <w:abstractNumId w:val="3"/>
  </w:num>
  <w:num w:numId="17" w16cid:durableId="1453861574">
    <w:abstractNumId w:val="2"/>
  </w:num>
  <w:num w:numId="18" w16cid:durableId="580993669">
    <w:abstractNumId w:val="1"/>
  </w:num>
  <w:num w:numId="19" w16cid:durableId="1321494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A07"/>
    <w:rsid w:val="00011C28"/>
    <w:rsid w:val="000133A0"/>
    <w:rsid w:val="00016E73"/>
    <w:rsid w:val="00025E85"/>
    <w:rsid w:val="00035956"/>
    <w:rsid w:val="0003628A"/>
    <w:rsid w:val="000556ED"/>
    <w:rsid w:val="000610C6"/>
    <w:rsid w:val="00062E07"/>
    <w:rsid w:val="00066592"/>
    <w:rsid w:val="000960EF"/>
    <w:rsid w:val="000A4E9D"/>
    <w:rsid w:val="000A5E34"/>
    <w:rsid w:val="000A716C"/>
    <w:rsid w:val="000B6D54"/>
    <w:rsid w:val="000C06D5"/>
    <w:rsid w:val="000C62B1"/>
    <w:rsid w:val="000C633B"/>
    <w:rsid w:val="000C661D"/>
    <w:rsid w:val="000D0D1C"/>
    <w:rsid w:val="000D1372"/>
    <w:rsid w:val="000D4CD9"/>
    <w:rsid w:val="000E0A27"/>
    <w:rsid w:val="000F438B"/>
    <w:rsid w:val="000F574C"/>
    <w:rsid w:val="000F6ABB"/>
    <w:rsid w:val="001020CA"/>
    <w:rsid w:val="00106412"/>
    <w:rsid w:val="0010657D"/>
    <w:rsid w:val="00110B83"/>
    <w:rsid w:val="00112DA6"/>
    <w:rsid w:val="0011418F"/>
    <w:rsid w:val="00116B91"/>
    <w:rsid w:val="001275C8"/>
    <w:rsid w:val="00135E56"/>
    <w:rsid w:val="001361C2"/>
    <w:rsid w:val="00160DE1"/>
    <w:rsid w:val="00163A26"/>
    <w:rsid w:val="00167156"/>
    <w:rsid w:val="00171338"/>
    <w:rsid w:val="001736CF"/>
    <w:rsid w:val="00181C04"/>
    <w:rsid w:val="00182BB1"/>
    <w:rsid w:val="0019567F"/>
    <w:rsid w:val="001B19C5"/>
    <w:rsid w:val="001B6846"/>
    <w:rsid w:val="001C25BB"/>
    <w:rsid w:val="001C3132"/>
    <w:rsid w:val="001C4162"/>
    <w:rsid w:val="001C4752"/>
    <w:rsid w:val="001D1BA1"/>
    <w:rsid w:val="001D3603"/>
    <w:rsid w:val="001E2158"/>
    <w:rsid w:val="001E2D72"/>
    <w:rsid w:val="001E65EE"/>
    <w:rsid w:val="00207000"/>
    <w:rsid w:val="00217DC3"/>
    <w:rsid w:val="002201E3"/>
    <w:rsid w:val="00222ADF"/>
    <w:rsid w:val="00224B5A"/>
    <w:rsid w:val="002255F9"/>
    <w:rsid w:val="002438BB"/>
    <w:rsid w:val="00244F11"/>
    <w:rsid w:val="00246D05"/>
    <w:rsid w:val="002660DC"/>
    <w:rsid w:val="00271FDA"/>
    <w:rsid w:val="00272316"/>
    <w:rsid w:val="00273C95"/>
    <w:rsid w:val="002909A2"/>
    <w:rsid w:val="00292A95"/>
    <w:rsid w:val="002935A5"/>
    <w:rsid w:val="00296952"/>
    <w:rsid w:val="002A33B1"/>
    <w:rsid w:val="002A4FB6"/>
    <w:rsid w:val="002B4019"/>
    <w:rsid w:val="002C76EB"/>
    <w:rsid w:val="002D65D8"/>
    <w:rsid w:val="002E3C86"/>
    <w:rsid w:val="002F18A9"/>
    <w:rsid w:val="002F4117"/>
    <w:rsid w:val="002F6F63"/>
    <w:rsid w:val="0030372B"/>
    <w:rsid w:val="00305756"/>
    <w:rsid w:val="0030661E"/>
    <w:rsid w:val="003161AD"/>
    <w:rsid w:val="00326F38"/>
    <w:rsid w:val="00332073"/>
    <w:rsid w:val="00336740"/>
    <w:rsid w:val="0034635C"/>
    <w:rsid w:val="00347308"/>
    <w:rsid w:val="00356B4A"/>
    <w:rsid w:val="00363BB0"/>
    <w:rsid w:val="00380720"/>
    <w:rsid w:val="003823E5"/>
    <w:rsid w:val="00384405"/>
    <w:rsid w:val="00397EC5"/>
    <w:rsid w:val="003A18B1"/>
    <w:rsid w:val="003A21B1"/>
    <w:rsid w:val="003A2356"/>
    <w:rsid w:val="003C10DD"/>
    <w:rsid w:val="003C13C6"/>
    <w:rsid w:val="003C4300"/>
    <w:rsid w:val="003E0771"/>
    <w:rsid w:val="003E2B4D"/>
    <w:rsid w:val="003F16A6"/>
    <w:rsid w:val="003F76B0"/>
    <w:rsid w:val="004106EB"/>
    <w:rsid w:val="0041378E"/>
    <w:rsid w:val="004141E9"/>
    <w:rsid w:val="0042499E"/>
    <w:rsid w:val="00425B93"/>
    <w:rsid w:val="004414EF"/>
    <w:rsid w:val="0044267D"/>
    <w:rsid w:val="00452836"/>
    <w:rsid w:val="00455195"/>
    <w:rsid w:val="00460F11"/>
    <w:rsid w:val="00461886"/>
    <w:rsid w:val="004742C4"/>
    <w:rsid w:val="00493DB2"/>
    <w:rsid w:val="0049493A"/>
    <w:rsid w:val="004B2A07"/>
    <w:rsid w:val="004C1401"/>
    <w:rsid w:val="004C7FB0"/>
    <w:rsid w:val="004D11A4"/>
    <w:rsid w:val="004D2665"/>
    <w:rsid w:val="004E11AB"/>
    <w:rsid w:val="004E4349"/>
    <w:rsid w:val="004E6236"/>
    <w:rsid w:val="004F118D"/>
    <w:rsid w:val="004F2C53"/>
    <w:rsid w:val="004F326E"/>
    <w:rsid w:val="005000A9"/>
    <w:rsid w:val="0050086B"/>
    <w:rsid w:val="00510AC3"/>
    <w:rsid w:val="005214B3"/>
    <w:rsid w:val="00523CCE"/>
    <w:rsid w:val="005255BB"/>
    <w:rsid w:val="005257AE"/>
    <w:rsid w:val="00525F16"/>
    <w:rsid w:val="00525FC8"/>
    <w:rsid w:val="005266E9"/>
    <w:rsid w:val="0053082B"/>
    <w:rsid w:val="0053156A"/>
    <w:rsid w:val="005352D7"/>
    <w:rsid w:val="00536481"/>
    <w:rsid w:val="00553452"/>
    <w:rsid w:val="00556E6E"/>
    <w:rsid w:val="00563422"/>
    <w:rsid w:val="005664FA"/>
    <w:rsid w:val="00571ED0"/>
    <w:rsid w:val="0058093D"/>
    <w:rsid w:val="00590CE3"/>
    <w:rsid w:val="005972B5"/>
    <w:rsid w:val="005A004A"/>
    <w:rsid w:val="005B019F"/>
    <w:rsid w:val="005B17AC"/>
    <w:rsid w:val="005B274F"/>
    <w:rsid w:val="005C732C"/>
    <w:rsid w:val="005D3794"/>
    <w:rsid w:val="005D4733"/>
    <w:rsid w:val="005E46CF"/>
    <w:rsid w:val="005E5ADA"/>
    <w:rsid w:val="005E7ED8"/>
    <w:rsid w:val="005F1266"/>
    <w:rsid w:val="005F25FF"/>
    <w:rsid w:val="0060691F"/>
    <w:rsid w:val="00606A07"/>
    <w:rsid w:val="00612977"/>
    <w:rsid w:val="0062141F"/>
    <w:rsid w:val="00622C12"/>
    <w:rsid w:val="006233B0"/>
    <w:rsid w:val="00624770"/>
    <w:rsid w:val="0063188E"/>
    <w:rsid w:val="00641C14"/>
    <w:rsid w:val="006445B9"/>
    <w:rsid w:val="006464BF"/>
    <w:rsid w:val="0064724C"/>
    <w:rsid w:val="006502A9"/>
    <w:rsid w:val="0066311E"/>
    <w:rsid w:val="00666266"/>
    <w:rsid w:val="00674528"/>
    <w:rsid w:val="00683D90"/>
    <w:rsid w:val="00690144"/>
    <w:rsid w:val="006A1777"/>
    <w:rsid w:val="006A3338"/>
    <w:rsid w:val="006A6FAF"/>
    <w:rsid w:val="006B23BF"/>
    <w:rsid w:val="006B31A7"/>
    <w:rsid w:val="006C102A"/>
    <w:rsid w:val="006C2129"/>
    <w:rsid w:val="006C5B39"/>
    <w:rsid w:val="006D3A15"/>
    <w:rsid w:val="006F0356"/>
    <w:rsid w:val="006F0D27"/>
    <w:rsid w:val="006F39C2"/>
    <w:rsid w:val="006F4647"/>
    <w:rsid w:val="006F5665"/>
    <w:rsid w:val="00700430"/>
    <w:rsid w:val="007056D2"/>
    <w:rsid w:val="00721BE4"/>
    <w:rsid w:val="007247FD"/>
    <w:rsid w:val="007359B9"/>
    <w:rsid w:val="0074736A"/>
    <w:rsid w:val="00754776"/>
    <w:rsid w:val="007575B0"/>
    <w:rsid w:val="00760D3F"/>
    <w:rsid w:val="00775F9C"/>
    <w:rsid w:val="007866CA"/>
    <w:rsid w:val="007926E1"/>
    <w:rsid w:val="00793895"/>
    <w:rsid w:val="007953B4"/>
    <w:rsid w:val="00796DA4"/>
    <w:rsid w:val="007A4876"/>
    <w:rsid w:val="007B06A8"/>
    <w:rsid w:val="007B6DCC"/>
    <w:rsid w:val="007C0C3C"/>
    <w:rsid w:val="007C594E"/>
    <w:rsid w:val="007D31F7"/>
    <w:rsid w:val="007D36F2"/>
    <w:rsid w:val="007D3D84"/>
    <w:rsid w:val="007D4DA4"/>
    <w:rsid w:val="007E08AC"/>
    <w:rsid w:val="007E1D8E"/>
    <w:rsid w:val="007E3700"/>
    <w:rsid w:val="007F5434"/>
    <w:rsid w:val="00824E6C"/>
    <w:rsid w:val="008339A3"/>
    <w:rsid w:val="00840BC1"/>
    <w:rsid w:val="008456D6"/>
    <w:rsid w:val="008472BC"/>
    <w:rsid w:val="00847373"/>
    <w:rsid w:val="00853E60"/>
    <w:rsid w:val="00857B99"/>
    <w:rsid w:val="008858E4"/>
    <w:rsid w:val="00893F6F"/>
    <w:rsid w:val="008951B7"/>
    <w:rsid w:val="00895A37"/>
    <w:rsid w:val="008969D8"/>
    <w:rsid w:val="008A693A"/>
    <w:rsid w:val="008B2C45"/>
    <w:rsid w:val="008B3664"/>
    <w:rsid w:val="008C25F3"/>
    <w:rsid w:val="008C41EC"/>
    <w:rsid w:val="008D0054"/>
    <w:rsid w:val="008D053F"/>
    <w:rsid w:val="008D307C"/>
    <w:rsid w:val="008D406E"/>
    <w:rsid w:val="008D4B21"/>
    <w:rsid w:val="008D5E78"/>
    <w:rsid w:val="008E583C"/>
    <w:rsid w:val="008F10B0"/>
    <w:rsid w:val="008F5D4E"/>
    <w:rsid w:val="008F7BCF"/>
    <w:rsid w:val="009039B2"/>
    <w:rsid w:val="00907548"/>
    <w:rsid w:val="00914A7F"/>
    <w:rsid w:val="009165A7"/>
    <w:rsid w:val="009218BC"/>
    <w:rsid w:val="00922118"/>
    <w:rsid w:val="00922695"/>
    <w:rsid w:val="00925AC8"/>
    <w:rsid w:val="00930C90"/>
    <w:rsid w:val="009328C3"/>
    <w:rsid w:val="00935395"/>
    <w:rsid w:val="00945250"/>
    <w:rsid w:val="009558E2"/>
    <w:rsid w:val="00960540"/>
    <w:rsid w:val="009709B9"/>
    <w:rsid w:val="009734C0"/>
    <w:rsid w:val="0097406F"/>
    <w:rsid w:val="009777A6"/>
    <w:rsid w:val="009835F4"/>
    <w:rsid w:val="0098369E"/>
    <w:rsid w:val="00992E72"/>
    <w:rsid w:val="00996C89"/>
    <w:rsid w:val="0099755E"/>
    <w:rsid w:val="009A4BAC"/>
    <w:rsid w:val="009B3F07"/>
    <w:rsid w:val="009C280A"/>
    <w:rsid w:val="009C782B"/>
    <w:rsid w:val="009C7963"/>
    <w:rsid w:val="009D2658"/>
    <w:rsid w:val="009D5190"/>
    <w:rsid w:val="009D53FA"/>
    <w:rsid w:val="009E5F38"/>
    <w:rsid w:val="009E7395"/>
    <w:rsid w:val="009F5614"/>
    <w:rsid w:val="009F5ADB"/>
    <w:rsid w:val="00A0242F"/>
    <w:rsid w:val="00A119B3"/>
    <w:rsid w:val="00A20792"/>
    <w:rsid w:val="00A26223"/>
    <w:rsid w:val="00A36195"/>
    <w:rsid w:val="00A40575"/>
    <w:rsid w:val="00A51F36"/>
    <w:rsid w:val="00A64248"/>
    <w:rsid w:val="00A657E0"/>
    <w:rsid w:val="00A822ED"/>
    <w:rsid w:val="00A84E32"/>
    <w:rsid w:val="00A94DC3"/>
    <w:rsid w:val="00AA2B51"/>
    <w:rsid w:val="00AA3624"/>
    <w:rsid w:val="00AA7C68"/>
    <w:rsid w:val="00AC1FAA"/>
    <w:rsid w:val="00AC338B"/>
    <w:rsid w:val="00AC5029"/>
    <w:rsid w:val="00AC5CFF"/>
    <w:rsid w:val="00AD0B69"/>
    <w:rsid w:val="00AD0E11"/>
    <w:rsid w:val="00AD1CE4"/>
    <w:rsid w:val="00AD288E"/>
    <w:rsid w:val="00AD3CA0"/>
    <w:rsid w:val="00AD690F"/>
    <w:rsid w:val="00AD6C1A"/>
    <w:rsid w:val="00AE0F7E"/>
    <w:rsid w:val="00AE3FC5"/>
    <w:rsid w:val="00AE5330"/>
    <w:rsid w:val="00AF49B1"/>
    <w:rsid w:val="00B05705"/>
    <w:rsid w:val="00B064D0"/>
    <w:rsid w:val="00B07FD8"/>
    <w:rsid w:val="00B21319"/>
    <w:rsid w:val="00B252DC"/>
    <w:rsid w:val="00B34678"/>
    <w:rsid w:val="00B3559E"/>
    <w:rsid w:val="00B359E1"/>
    <w:rsid w:val="00B3649E"/>
    <w:rsid w:val="00B377A5"/>
    <w:rsid w:val="00B37C35"/>
    <w:rsid w:val="00B50F22"/>
    <w:rsid w:val="00B704D3"/>
    <w:rsid w:val="00B709FC"/>
    <w:rsid w:val="00B7588D"/>
    <w:rsid w:val="00B75922"/>
    <w:rsid w:val="00B76281"/>
    <w:rsid w:val="00B91FBE"/>
    <w:rsid w:val="00B92C47"/>
    <w:rsid w:val="00B97344"/>
    <w:rsid w:val="00BA37A5"/>
    <w:rsid w:val="00BA6B43"/>
    <w:rsid w:val="00BB3759"/>
    <w:rsid w:val="00BC2412"/>
    <w:rsid w:val="00BC67D5"/>
    <w:rsid w:val="00BD6ADA"/>
    <w:rsid w:val="00BE193B"/>
    <w:rsid w:val="00BE307A"/>
    <w:rsid w:val="00BF1408"/>
    <w:rsid w:val="00BF1B97"/>
    <w:rsid w:val="00BF52AC"/>
    <w:rsid w:val="00BF725D"/>
    <w:rsid w:val="00C06632"/>
    <w:rsid w:val="00C119FA"/>
    <w:rsid w:val="00C20326"/>
    <w:rsid w:val="00C209F7"/>
    <w:rsid w:val="00C21F40"/>
    <w:rsid w:val="00C34728"/>
    <w:rsid w:val="00C34EFB"/>
    <w:rsid w:val="00C352DC"/>
    <w:rsid w:val="00C3531C"/>
    <w:rsid w:val="00C428B7"/>
    <w:rsid w:val="00C42E02"/>
    <w:rsid w:val="00C50D7F"/>
    <w:rsid w:val="00C55D39"/>
    <w:rsid w:val="00C61100"/>
    <w:rsid w:val="00C6198B"/>
    <w:rsid w:val="00C61E76"/>
    <w:rsid w:val="00C67FBF"/>
    <w:rsid w:val="00C77B3F"/>
    <w:rsid w:val="00C845A4"/>
    <w:rsid w:val="00CA1AEA"/>
    <w:rsid w:val="00CB5BD7"/>
    <w:rsid w:val="00CC2C84"/>
    <w:rsid w:val="00CD6CA5"/>
    <w:rsid w:val="00CE5199"/>
    <w:rsid w:val="00CE7788"/>
    <w:rsid w:val="00D0018B"/>
    <w:rsid w:val="00D03FC7"/>
    <w:rsid w:val="00D0403A"/>
    <w:rsid w:val="00D13392"/>
    <w:rsid w:val="00D16948"/>
    <w:rsid w:val="00D1751F"/>
    <w:rsid w:val="00D30EC6"/>
    <w:rsid w:val="00D37B1C"/>
    <w:rsid w:val="00D41934"/>
    <w:rsid w:val="00D46882"/>
    <w:rsid w:val="00D61B91"/>
    <w:rsid w:val="00D622D3"/>
    <w:rsid w:val="00D72823"/>
    <w:rsid w:val="00D72F56"/>
    <w:rsid w:val="00D76026"/>
    <w:rsid w:val="00D77B7E"/>
    <w:rsid w:val="00D814C7"/>
    <w:rsid w:val="00D83C0C"/>
    <w:rsid w:val="00D86F0B"/>
    <w:rsid w:val="00D93E12"/>
    <w:rsid w:val="00D94807"/>
    <w:rsid w:val="00DA36EE"/>
    <w:rsid w:val="00DA68FB"/>
    <w:rsid w:val="00DB0253"/>
    <w:rsid w:val="00DB52A4"/>
    <w:rsid w:val="00DB651C"/>
    <w:rsid w:val="00DC15D4"/>
    <w:rsid w:val="00DD38CB"/>
    <w:rsid w:val="00DD7B99"/>
    <w:rsid w:val="00DE31D7"/>
    <w:rsid w:val="00DE366A"/>
    <w:rsid w:val="00DF396B"/>
    <w:rsid w:val="00DF45C1"/>
    <w:rsid w:val="00DF4B61"/>
    <w:rsid w:val="00DF6399"/>
    <w:rsid w:val="00E00771"/>
    <w:rsid w:val="00E179B0"/>
    <w:rsid w:val="00E212F4"/>
    <w:rsid w:val="00E24E57"/>
    <w:rsid w:val="00E263F7"/>
    <w:rsid w:val="00E26C83"/>
    <w:rsid w:val="00E26D63"/>
    <w:rsid w:val="00E26FAE"/>
    <w:rsid w:val="00E32E6B"/>
    <w:rsid w:val="00E339AF"/>
    <w:rsid w:val="00E379DD"/>
    <w:rsid w:val="00E46D04"/>
    <w:rsid w:val="00E51137"/>
    <w:rsid w:val="00E542CB"/>
    <w:rsid w:val="00E62BCA"/>
    <w:rsid w:val="00E75B52"/>
    <w:rsid w:val="00E77A13"/>
    <w:rsid w:val="00E80BBD"/>
    <w:rsid w:val="00E81171"/>
    <w:rsid w:val="00E8307B"/>
    <w:rsid w:val="00E83934"/>
    <w:rsid w:val="00E933D4"/>
    <w:rsid w:val="00EB3A0E"/>
    <w:rsid w:val="00EC0AF3"/>
    <w:rsid w:val="00EC67DD"/>
    <w:rsid w:val="00ED0319"/>
    <w:rsid w:val="00ED2B4F"/>
    <w:rsid w:val="00ED3810"/>
    <w:rsid w:val="00EE3BD4"/>
    <w:rsid w:val="00EF0F1E"/>
    <w:rsid w:val="00EF1740"/>
    <w:rsid w:val="00EF3AAD"/>
    <w:rsid w:val="00EF41A9"/>
    <w:rsid w:val="00F01539"/>
    <w:rsid w:val="00F11D13"/>
    <w:rsid w:val="00F42136"/>
    <w:rsid w:val="00F4304F"/>
    <w:rsid w:val="00F50D17"/>
    <w:rsid w:val="00F522E8"/>
    <w:rsid w:val="00F52D6D"/>
    <w:rsid w:val="00F60B51"/>
    <w:rsid w:val="00F8305F"/>
    <w:rsid w:val="00F83B6D"/>
    <w:rsid w:val="00F916AD"/>
    <w:rsid w:val="00F96621"/>
    <w:rsid w:val="00FA7D39"/>
    <w:rsid w:val="00FA7F29"/>
    <w:rsid w:val="00FD0E2B"/>
    <w:rsid w:val="00FD2D9E"/>
    <w:rsid w:val="00FE0011"/>
    <w:rsid w:val="00FE491F"/>
    <w:rsid w:val="00FF16FD"/>
    <w:rsid w:val="00FF2214"/>
    <w:rsid w:val="00FF4B1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1477B"/>
  <w15:chartTrackingRefBased/>
  <w15:docId w15:val="{BAA54A9B-18DD-4545-AB21-423B9FCDD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D622D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unhideWhenUsed/>
    <w:qFormat/>
    <w:rsid w:val="003C13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tsikko3">
    <w:name w:val="heading 3"/>
    <w:basedOn w:val="Normaali"/>
    <w:next w:val="Normaali"/>
    <w:link w:val="Otsikko3Char"/>
    <w:uiPriority w:val="9"/>
    <w:semiHidden/>
    <w:unhideWhenUsed/>
    <w:qFormat/>
    <w:rsid w:val="00893F6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Otsikko4">
    <w:name w:val="heading 4"/>
    <w:basedOn w:val="Normaali"/>
    <w:next w:val="Normaali"/>
    <w:link w:val="Otsikko4Char"/>
    <w:uiPriority w:val="9"/>
    <w:semiHidden/>
    <w:unhideWhenUsed/>
    <w:qFormat/>
    <w:rsid w:val="00893F6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Otsikko5">
    <w:name w:val="heading 5"/>
    <w:basedOn w:val="Normaali"/>
    <w:next w:val="Normaali"/>
    <w:link w:val="Otsikko5Char"/>
    <w:uiPriority w:val="9"/>
    <w:semiHidden/>
    <w:unhideWhenUsed/>
    <w:qFormat/>
    <w:rsid w:val="00893F6F"/>
    <w:pPr>
      <w:keepNext/>
      <w:keepLines/>
      <w:spacing w:before="40" w:after="0"/>
      <w:outlineLvl w:val="4"/>
    </w:pPr>
    <w:rPr>
      <w:rFonts w:asciiTheme="majorHAnsi" w:eastAsiaTheme="majorEastAsia" w:hAnsiTheme="majorHAnsi" w:cstheme="majorBidi"/>
      <w:color w:val="2F5496" w:themeColor="accent1" w:themeShade="BF"/>
    </w:rPr>
  </w:style>
  <w:style w:type="paragraph" w:styleId="Otsikko6">
    <w:name w:val="heading 6"/>
    <w:basedOn w:val="Normaali"/>
    <w:next w:val="Normaali"/>
    <w:link w:val="Otsikko6Char"/>
    <w:uiPriority w:val="9"/>
    <w:semiHidden/>
    <w:unhideWhenUsed/>
    <w:qFormat/>
    <w:rsid w:val="00893F6F"/>
    <w:pPr>
      <w:keepNext/>
      <w:keepLines/>
      <w:spacing w:before="40" w:after="0"/>
      <w:outlineLvl w:val="5"/>
    </w:pPr>
    <w:rPr>
      <w:rFonts w:asciiTheme="majorHAnsi" w:eastAsiaTheme="majorEastAsia" w:hAnsiTheme="majorHAnsi" w:cstheme="majorBidi"/>
      <w:color w:val="1F3763" w:themeColor="accent1" w:themeShade="7F"/>
    </w:rPr>
  </w:style>
  <w:style w:type="paragraph" w:styleId="Otsikko7">
    <w:name w:val="heading 7"/>
    <w:basedOn w:val="Normaali"/>
    <w:next w:val="Normaali"/>
    <w:link w:val="Otsikko7Char"/>
    <w:uiPriority w:val="9"/>
    <w:semiHidden/>
    <w:unhideWhenUsed/>
    <w:qFormat/>
    <w:rsid w:val="00893F6F"/>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Otsikko8">
    <w:name w:val="heading 8"/>
    <w:basedOn w:val="Normaali"/>
    <w:next w:val="Normaali"/>
    <w:link w:val="Otsikko8Char"/>
    <w:uiPriority w:val="9"/>
    <w:semiHidden/>
    <w:unhideWhenUsed/>
    <w:qFormat/>
    <w:rsid w:val="00893F6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Otsikko9">
    <w:name w:val="heading 9"/>
    <w:basedOn w:val="Normaali"/>
    <w:next w:val="Normaali"/>
    <w:link w:val="Otsikko9Char"/>
    <w:uiPriority w:val="9"/>
    <w:semiHidden/>
    <w:unhideWhenUsed/>
    <w:qFormat/>
    <w:rsid w:val="00893F6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606A07"/>
    <w:pPr>
      <w:ind w:left="720"/>
      <w:contextualSpacing/>
    </w:pPr>
  </w:style>
  <w:style w:type="character" w:customStyle="1" w:styleId="Otsikko1Char">
    <w:name w:val="Otsikko 1 Char"/>
    <w:basedOn w:val="Kappaleenoletusfontti"/>
    <w:link w:val="Otsikko1"/>
    <w:uiPriority w:val="9"/>
    <w:rsid w:val="00D622D3"/>
    <w:rPr>
      <w:rFonts w:asciiTheme="majorHAnsi" w:eastAsiaTheme="majorEastAsia" w:hAnsiTheme="majorHAnsi" w:cstheme="majorBidi"/>
      <w:color w:val="2F5496" w:themeColor="accent1" w:themeShade="BF"/>
      <w:sz w:val="32"/>
      <w:szCs w:val="32"/>
    </w:rPr>
  </w:style>
  <w:style w:type="character" w:customStyle="1" w:styleId="Otsikko2Char">
    <w:name w:val="Otsikko 2 Char"/>
    <w:basedOn w:val="Kappaleenoletusfontti"/>
    <w:link w:val="Otsikko2"/>
    <w:uiPriority w:val="9"/>
    <w:rsid w:val="003C13C6"/>
    <w:rPr>
      <w:rFonts w:asciiTheme="majorHAnsi" w:eastAsiaTheme="majorEastAsia" w:hAnsiTheme="majorHAnsi" w:cstheme="majorBidi"/>
      <w:color w:val="2F5496" w:themeColor="accent1" w:themeShade="BF"/>
      <w:sz w:val="26"/>
      <w:szCs w:val="26"/>
    </w:rPr>
  </w:style>
  <w:style w:type="paragraph" w:styleId="Yltunniste">
    <w:name w:val="header"/>
    <w:basedOn w:val="Normaali"/>
    <w:link w:val="YltunnisteChar"/>
    <w:uiPriority w:val="99"/>
    <w:unhideWhenUsed/>
    <w:rsid w:val="00930C90"/>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930C90"/>
  </w:style>
  <w:style w:type="paragraph" w:styleId="Alatunniste">
    <w:name w:val="footer"/>
    <w:basedOn w:val="Normaali"/>
    <w:link w:val="AlatunnisteChar"/>
    <w:uiPriority w:val="99"/>
    <w:unhideWhenUsed/>
    <w:rsid w:val="00930C90"/>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930C90"/>
  </w:style>
  <w:style w:type="paragraph" w:styleId="Sisllysluettelonotsikko">
    <w:name w:val="TOC Heading"/>
    <w:basedOn w:val="Otsikko1"/>
    <w:next w:val="Normaali"/>
    <w:uiPriority w:val="39"/>
    <w:unhideWhenUsed/>
    <w:qFormat/>
    <w:rsid w:val="001020CA"/>
    <w:pPr>
      <w:outlineLvl w:val="9"/>
    </w:pPr>
    <w:rPr>
      <w:lang w:eastAsia="fi-FI"/>
    </w:rPr>
  </w:style>
  <w:style w:type="paragraph" w:styleId="Sisluet1">
    <w:name w:val="toc 1"/>
    <w:basedOn w:val="Normaali"/>
    <w:next w:val="Normaali"/>
    <w:autoRedefine/>
    <w:uiPriority w:val="39"/>
    <w:unhideWhenUsed/>
    <w:rsid w:val="001020CA"/>
    <w:pPr>
      <w:spacing w:after="100"/>
    </w:pPr>
  </w:style>
  <w:style w:type="paragraph" w:styleId="Sisluet2">
    <w:name w:val="toc 2"/>
    <w:basedOn w:val="Normaali"/>
    <w:next w:val="Normaali"/>
    <w:autoRedefine/>
    <w:uiPriority w:val="39"/>
    <w:unhideWhenUsed/>
    <w:rsid w:val="001020CA"/>
    <w:pPr>
      <w:spacing w:after="100"/>
      <w:ind w:left="220"/>
    </w:pPr>
  </w:style>
  <w:style w:type="character" w:styleId="Hyperlinkki">
    <w:name w:val="Hyperlink"/>
    <w:basedOn w:val="Kappaleenoletusfontti"/>
    <w:uiPriority w:val="99"/>
    <w:unhideWhenUsed/>
    <w:rsid w:val="001020CA"/>
    <w:rPr>
      <w:color w:val="0563C1" w:themeColor="hyperlink"/>
      <w:u w:val="single"/>
    </w:rPr>
  </w:style>
  <w:style w:type="paragraph" w:styleId="Muutos">
    <w:name w:val="Revision"/>
    <w:hidden/>
    <w:uiPriority w:val="99"/>
    <w:semiHidden/>
    <w:rsid w:val="00754776"/>
    <w:pPr>
      <w:spacing w:after="0" w:line="240" w:lineRule="auto"/>
    </w:pPr>
  </w:style>
  <w:style w:type="table" w:styleId="TaulukkoRuudukko">
    <w:name w:val="Table Grid"/>
    <w:basedOn w:val="Normaalitaulukko"/>
    <w:uiPriority w:val="39"/>
    <w:rsid w:val="00E212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aotsikko">
    <w:name w:val="Subtitle"/>
    <w:basedOn w:val="Normaali"/>
    <w:next w:val="Normaali"/>
    <w:link w:val="AlaotsikkoChar"/>
    <w:uiPriority w:val="11"/>
    <w:qFormat/>
    <w:rsid w:val="00893F6F"/>
    <w:pPr>
      <w:numPr>
        <w:ilvl w:val="1"/>
      </w:numPr>
    </w:pPr>
    <w:rPr>
      <w:rFonts w:eastAsiaTheme="minorEastAsia"/>
      <w:color w:val="5A5A5A" w:themeColor="text1" w:themeTint="A5"/>
      <w:spacing w:val="15"/>
    </w:rPr>
  </w:style>
  <w:style w:type="character" w:customStyle="1" w:styleId="AlaotsikkoChar">
    <w:name w:val="Alaotsikko Char"/>
    <w:basedOn w:val="Kappaleenoletusfontti"/>
    <w:link w:val="Alaotsikko"/>
    <w:uiPriority w:val="11"/>
    <w:rsid w:val="00893F6F"/>
    <w:rPr>
      <w:rFonts w:eastAsiaTheme="minorEastAsia"/>
      <w:color w:val="5A5A5A" w:themeColor="text1" w:themeTint="A5"/>
      <w:spacing w:val="15"/>
    </w:rPr>
  </w:style>
  <w:style w:type="paragraph" w:styleId="Alaviitteenteksti">
    <w:name w:val="footnote text"/>
    <w:basedOn w:val="Normaali"/>
    <w:link w:val="AlaviitteentekstiChar"/>
    <w:uiPriority w:val="99"/>
    <w:semiHidden/>
    <w:unhideWhenUsed/>
    <w:rsid w:val="00893F6F"/>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893F6F"/>
    <w:rPr>
      <w:sz w:val="20"/>
      <w:szCs w:val="20"/>
    </w:rPr>
  </w:style>
  <w:style w:type="paragraph" w:styleId="Allekirjoitus">
    <w:name w:val="Signature"/>
    <w:basedOn w:val="Normaali"/>
    <w:link w:val="AllekirjoitusChar"/>
    <w:uiPriority w:val="99"/>
    <w:semiHidden/>
    <w:unhideWhenUsed/>
    <w:rsid w:val="00893F6F"/>
    <w:pPr>
      <w:spacing w:after="0" w:line="240" w:lineRule="auto"/>
      <w:ind w:left="4252"/>
    </w:pPr>
  </w:style>
  <w:style w:type="character" w:customStyle="1" w:styleId="AllekirjoitusChar">
    <w:name w:val="Allekirjoitus Char"/>
    <w:basedOn w:val="Kappaleenoletusfontti"/>
    <w:link w:val="Allekirjoitus"/>
    <w:uiPriority w:val="99"/>
    <w:semiHidden/>
    <w:rsid w:val="00893F6F"/>
  </w:style>
  <w:style w:type="paragraph" w:styleId="Asiakirjanrakenneruutu">
    <w:name w:val="Document Map"/>
    <w:basedOn w:val="Normaali"/>
    <w:link w:val="AsiakirjanrakenneruutuChar"/>
    <w:uiPriority w:val="99"/>
    <w:semiHidden/>
    <w:unhideWhenUsed/>
    <w:rsid w:val="00893F6F"/>
    <w:pPr>
      <w:spacing w:after="0" w:line="240" w:lineRule="auto"/>
    </w:pPr>
    <w:rPr>
      <w:rFonts w:ascii="Segoe UI" w:hAnsi="Segoe UI" w:cs="Segoe UI"/>
      <w:sz w:val="16"/>
      <w:szCs w:val="16"/>
    </w:rPr>
  </w:style>
  <w:style w:type="character" w:customStyle="1" w:styleId="AsiakirjanrakenneruutuChar">
    <w:name w:val="Asiakirjan rakenneruutu Char"/>
    <w:basedOn w:val="Kappaleenoletusfontti"/>
    <w:link w:val="Asiakirjanrakenneruutu"/>
    <w:uiPriority w:val="99"/>
    <w:semiHidden/>
    <w:rsid w:val="00893F6F"/>
    <w:rPr>
      <w:rFonts w:ascii="Segoe UI" w:hAnsi="Segoe UI" w:cs="Segoe UI"/>
      <w:sz w:val="16"/>
      <w:szCs w:val="16"/>
    </w:rPr>
  </w:style>
  <w:style w:type="paragraph" w:styleId="Eivli">
    <w:name w:val="No Spacing"/>
    <w:uiPriority w:val="1"/>
    <w:qFormat/>
    <w:rsid w:val="00893F6F"/>
    <w:pPr>
      <w:spacing w:after="0" w:line="240" w:lineRule="auto"/>
    </w:pPr>
  </w:style>
  <w:style w:type="paragraph" w:styleId="Erottuvalainaus">
    <w:name w:val="Intense Quote"/>
    <w:basedOn w:val="Normaali"/>
    <w:next w:val="Normaali"/>
    <w:link w:val="ErottuvalainausChar"/>
    <w:uiPriority w:val="30"/>
    <w:qFormat/>
    <w:rsid w:val="00893F6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ErottuvalainausChar">
    <w:name w:val="Erottuva lainaus Char"/>
    <w:basedOn w:val="Kappaleenoletusfontti"/>
    <w:link w:val="Erottuvalainaus"/>
    <w:uiPriority w:val="30"/>
    <w:rsid w:val="00893F6F"/>
    <w:rPr>
      <w:i/>
      <w:iCs/>
      <w:color w:val="4472C4" w:themeColor="accent1"/>
    </w:rPr>
  </w:style>
  <w:style w:type="paragraph" w:styleId="Hakemisto1">
    <w:name w:val="index 1"/>
    <w:basedOn w:val="Normaali"/>
    <w:next w:val="Normaali"/>
    <w:autoRedefine/>
    <w:uiPriority w:val="99"/>
    <w:semiHidden/>
    <w:unhideWhenUsed/>
    <w:rsid w:val="00893F6F"/>
    <w:pPr>
      <w:spacing w:after="0" w:line="240" w:lineRule="auto"/>
      <w:ind w:left="220" w:hanging="220"/>
    </w:pPr>
  </w:style>
  <w:style w:type="paragraph" w:styleId="Hakemisto2">
    <w:name w:val="index 2"/>
    <w:basedOn w:val="Normaali"/>
    <w:next w:val="Normaali"/>
    <w:autoRedefine/>
    <w:uiPriority w:val="99"/>
    <w:semiHidden/>
    <w:unhideWhenUsed/>
    <w:rsid w:val="00893F6F"/>
    <w:pPr>
      <w:spacing w:after="0" w:line="240" w:lineRule="auto"/>
      <w:ind w:left="440" w:hanging="220"/>
    </w:pPr>
  </w:style>
  <w:style w:type="paragraph" w:styleId="Hakemisto3">
    <w:name w:val="index 3"/>
    <w:basedOn w:val="Normaali"/>
    <w:next w:val="Normaali"/>
    <w:autoRedefine/>
    <w:uiPriority w:val="99"/>
    <w:semiHidden/>
    <w:unhideWhenUsed/>
    <w:rsid w:val="00893F6F"/>
    <w:pPr>
      <w:spacing w:after="0" w:line="240" w:lineRule="auto"/>
      <w:ind w:left="660" w:hanging="220"/>
    </w:pPr>
  </w:style>
  <w:style w:type="paragraph" w:styleId="Hakemisto4">
    <w:name w:val="index 4"/>
    <w:basedOn w:val="Normaali"/>
    <w:next w:val="Normaali"/>
    <w:autoRedefine/>
    <w:uiPriority w:val="99"/>
    <w:semiHidden/>
    <w:unhideWhenUsed/>
    <w:rsid w:val="00893F6F"/>
    <w:pPr>
      <w:spacing w:after="0" w:line="240" w:lineRule="auto"/>
      <w:ind w:left="880" w:hanging="220"/>
    </w:pPr>
  </w:style>
  <w:style w:type="paragraph" w:styleId="Hakemisto5">
    <w:name w:val="index 5"/>
    <w:basedOn w:val="Normaali"/>
    <w:next w:val="Normaali"/>
    <w:autoRedefine/>
    <w:uiPriority w:val="99"/>
    <w:semiHidden/>
    <w:unhideWhenUsed/>
    <w:rsid w:val="00893F6F"/>
    <w:pPr>
      <w:spacing w:after="0" w:line="240" w:lineRule="auto"/>
      <w:ind w:left="1100" w:hanging="220"/>
    </w:pPr>
  </w:style>
  <w:style w:type="paragraph" w:styleId="Hakemisto6">
    <w:name w:val="index 6"/>
    <w:basedOn w:val="Normaali"/>
    <w:next w:val="Normaali"/>
    <w:autoRedefine/>
    <w:uiPriority w:val="99"/>
    <w:semiHidden/>
    <w:unhideWhenUsed/>
    <w:rsid w:val="00893F6F"/>
    <w:pPr>
      <w:spacing w:after="0" w:line="240" w:lineRule="auto"/>
      <w:ind w:left="1320" w:hanging="220"/>
    </w:pPr>
  </w:style>
  <w:style w:type="paragraph" w:styleId="Hakemisto7">
    <w:name w:val="index 7"/>
    <w:basedOn w:val="Normaali"/>
    <w:next w:val="Normaali"/>
    <w:autoRedefine/>
    <w:uiPriority w:val="99"/>
    <w:semiHidden/>
    <w:unhideWhenUsed/>
    <w:rsid w:val="00893F6F"/>
    <w:pPr>
      <w:spacing w:after="0" w:line="240" w:lineRule="auto"/>
      <w:ind w:left="1540" w:hanging="220"/>
    </w:pPr>
  </w:style>
  <w:style w:type="paragraph" w:styleId="Hakemisto8">
    <w:name w:val="index 8"/>
    <w:basedOn w:val="Normaali"/>
    <w:next w:val="Normaali"/>
    <w:autoRedefine/>
    <w:uiPriority w:val="99"/>
    <w:semiHidden/>
    <w:unhideWhenUsed/>
    <w:rsid w:val="00893F6F"/>
    <w:pPr>
      <w:spacing w:after="0" w:line="240" w:lineRule="auto"/>
      <w:ind w:left="1760" w:hanging="220"/>
    </w:pPr>
  </w:style>
  <w:style w:type="paragraph" w:styleId="Hakemisto9">
    <w:name w:val="index 9"/>
    <w:basedOn w:val="Normaali"/>
    <w:next w:val="Normaali"/>
    <w:autoRedefine/>
    <w:uiPriority w:val="99"/>
    <w:semiHidden/>
    <w:unhideWhenUsed/>
    <w:rsid w:val="00893F6F"/>
    <w:pPr>
      <w:spacing w:after="0" w:line="240" w:lineRule="auto"/>
      <w:ind w:left="1980" w:hanging="220"/>
    </w:pPr>
  </w:style>
  <w:style w:type="paragraph" w:styleId="Hakemistonotsikko">
    <w:name w:val="index heading"/>
    <w:basedOn w:val="Normaali"/>
    <w:next w:val="Hakemisto1"/>
    <w:uiPriority w:val="99"/>
    <w:semiHidden/>
    <w:unhideWhenUsed/>
    <w:rsid w:val="00893F6F"/>
    <w:rPr>
      <w:rFonts w:asciiTheme="majorHAnsi" w:eastAsiaTheme="majorEastAsia" w:hAnsiTheme="majorHAnsi" w:cstheme="majorBidi"/>
      <w:b/>
      <w:bCs/>
    </w:rPr>
  </w:style>
  <w:style w:type="paragraph" w:styleId="HTML-esimuotoiltu">
    <w:name w:val="HTML Preformatted"/>
    <w:basedOn w:val="Normaali"/>
    <w:link w:val="HTML-esimuotoiltuChar"/>
    <w:uiPriority w:val="99"/>
    <w:semiHidden/>
    <w:unhideWhenUsed/>
    <w:rsid w:val="00893F6F"/>
    <w:pPr>
      <w:spacing w:after="0" w:line="240" w:lineRule="auto"/>
    </w:pPr>
    <w:rPr>
      <w:rFonts w:ascii="Consolas" w:hAnsi="Consolas"/>
      <w:sz w:val="20"/>
      <w:szCs w:val="20"/>
    </w:rPr>
  </w:style>
  <w:style w:type="character" w:customStyle="1" w:styleId="HTML-esimuotoiltuChar">
    <w:name w:val="HTML-esimuotoiltu Char"/>
    <w:basedOn w:val="Kappaleenoletusfontti"/>
    <w:link w:val="HTML-esimuotoiltu"/>
    <w:uiPriority w:val="99"/>
    <w:semiHidden/>
    <w:rsid w:val="00893F6F"/>
    <w:rPr>
      <w:rFonts w:ascii="Consolas" w:hAnsi="Consolas"/>
      <w:sz w:val="20"/>
      <w:szCs w:val="20"/>
    </w:rPr>
  </w:style>
  <w:style w:type="paragraph" w:styleId="HTML-osoite">
    <w:name w:val="HTML Address"/>
    <w:basedOn w:val="Normaali"/>
    <w:link w:val="HTML-osoiteChar"/>
    <w:uiPriority w:val="99"/>
    <w:semiHidden/>
    <w:unhideWhenUsed/>
    <w:rsid w:val="00893F6F"/>
    <w:pPr>
      <w:spacing w:after="0" w:line="240" w:lineRule="auto"/>
    </w:pPr>
    <w:rPr>
      <w:i/>
      <w:iCs/>
    </w:rPr>
  </w:style>
  <w:style w:type="character" w:customStyle="1" w:styleId="HTML-osoiteChar">
    <w:name w:val="HTML-osoite Char"/>
    <w:basedOn w:val="Kappaleenoletusfontti"/>
    <w:link w:val="HTML-osoite"/>
    <w:uiPriority w:val="99"/>
    <w:semiHidden/>
    <w:rsid w:val="00893F6F"/>
    <w:rPr>
      <w:i/>
      <w:iCs/>
    </w:rPr>
  </w:style>
  <w:style w:type="paragraph" w:styleId="Huomautuksenotsikko">
    <w:name w:val="Note Heading"/>
    <w:basedOn w:val="Normaali"/>
    <w:next w:val="Normaali"/>
    <w:link w:val="HuomautuksenotsikkoChar"/>
    <w:uiPriority w:val="99"/>
    <w:semiHidden/>
    <w:unhideWhenUsed/>
    <w:rsid w:val="00893F6F"/>
    <w:pPr>
      <w:spacing w:after="0" w:line="240" w:lineRule="auto"/>
    </w:pPr>
  </w:style>
  <w:style w:type="character" w:customStyle="1" w:styleId="HuomautuksenotsikkoChar">
    <w:name w:val="Huomautuksen otsikko Char"/>
    <w:basedOn w:val="Kappaleenoletusfontti"/>
    <w:link w:val="Huomautuksenotsikko"/>
    <w:uiPriority w:val="99"/>
    <w:semiHidden/>
    <w:rsid w:val="00893F6F"/>
  </w:style>
  <w:style w:type="paragraph" w:styleId="Jatkoluettelo">
    <w:name w:val="List Continue"/>
    <w:basedOn w:val="Normaali"/>
    <w:uiPriority w:val="99"/>
    <w:semiHidden/>
    <w:unhideWhenUsed/>
    <w:rsid w:val="00893F6F"/>
    <w:pPr>
      <w:spacing w:after="120"/>
      <w:ind w:left="283"/>
      <w:contextualSpacing/>
    </w:pPr>
  </w:style>
  <w:style w:type="paragraph" w:styleId="Jatkoluettelo2">
    <w:name w:val="List Continue 2"/>
    <w:basedOn w:val="Normaali"/>
    <w:uiPriority w:val="99"/>
    <w:semiHidden/>
    <w:unhideWhenUsed/>
    <w:rsid w:val="00893F6F"/>
    <w:pPr>
      <w:spacing w:after="120"/>
      <w:ind w:left="566"/>
      <w:contextualSpacing/>
    </w:pPr>
  </w:style>
  <w:style w:type="paragraph" w:styleId="Jatkoluettelo3">
    <w:name w:val="List Continue 3"/>
    <w:basedOn w:val="Normaali"/>
    <w:uiPriority w:val="99"/>
    <w:semiHidden/>
    <w:unhideWhenUsed/>
    <w:rsid w:val="00893F6F"/>
    <w:pPr>
      <w:spacing w:after="120"/>
      <w:ind w:left="849"/>
      <w:contextualSpacing/>
    </w:pPr>
  </w:style>
  <w:style w:type="paragraph" w:styleId="Jatkoluettelo4">
    <w:name w:val="List Continue 4"/>
    <w:basedOn w:val="Normaali"/>
    <w:uiPriority w:val="99"/>
    <w:semiHidden/>
    <w:unhideWhenUsed/>
    <w:rsid w:val="00893F6F"/>
    <w:pPr>
      <w:spacing w:after="120"/>
      <w:ind w:left="1132"/>
      <w:contextualSpacing/>
    </w:pPr>
  </w:style>
  <w:style w:type="paragraph" w:styleId="Jatkoluettelo5">
    <w:name w:val="List Continue 5"/>
    <w:basedOn w:val="Normaali"/>
    <w:uiPriority w:val="99"/>
    <w:semiHidden/>
    <w:unhideWhenUsed/>
    <w:rsid w:val="00893F6F"/>
    <w:pPr>
      <w:spacing w:after="120"/>
      <w:ind w:left="1415"/>
      <w:contextualSpacing/>
    </w:pPr>
  </w:style>
  <w:style w:type="paragraph" w:styleId="Kirjekuorenosoite">
    <w:name w:val="envelope address"/>
    <w:basedOn w:val="Normaali"/>
    <w:uiPriority w:val="99"/>
    <w:semiHidden/>
    <w:unhideWhenUsed/>
    <w:rsid w:val="00893F6F"/>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Kirjekuorenpalautusosoite">
    <w:name w:val="envelope return"/>
    <w:basedOn w:val="Normaali"/>
    <w:uiPriority w:val="99"/>
    <w:semiHidden/>
    <w:unhideWhenUsed/>
    <w:rsid w:val="00893F6F"/>
    <w:pPr>
      <w:spacing w:after="0" w:line="240" w:lineRule="auto"/>
    </w:pPr>
    <w:rPr>
      <w:rFonts w:asciiTheme="majorHAnsi" w:eastAsiaTheme="majorEastAsia" w:hAnsiTheme="majorHAnsi" w:cstheme="majorBidi"/>
      <w:sz w:val="20"/>
      <w:szCs w:val="20"/>
    </w:rPr>
  </w:style>
  <w:style w:type="paragraph" w:styleId="Kommentinteksti">
    <w:name w:val="annotation text"/>
    <w:basedOn w:val="Normaali"/>
    <w:link w:val="KommentintekstiChar"/>
    <w:uiPriority w:val="99"/>
    <w:semiHidden/>
    <w:unhideWhenUsed/>
    <w:rsid w:val="00893F6F"/>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893F6F"/>
    <w:rPr>
      <w:sz w:val="20"/>
      <w:szCs w:val="20"/>
    </w:rPr>
  </w:style>
  <w:style w:type="paragraph" w:styleId="Kommentinotsikko">
    <w:name w:val="annotation subject"/>
    <w:basedOn w:val="Kommentinteksti"/>
    <w:next w:val="Kommentinteksti"/>
    <w:link w:val="KommentinotsikkoChar"/>
    <w:uiPriority w:val="99"/>
    <w:semiHidden/>
    <w:unhideWhenUsed/>
    <w:rsid w:val="00893F6F"/>
    <w:rPr>
      <w:b/>
      <w:bCs/>
    </w:rPr>
  </w:style>
  <w:style w:type="character" w:customStyle="1" w:styleId="KommentinotsikkoChar">
    <w:name w:val="Kommentin otsikko Char"/>
    <w:basedOn w:val="KommentintekstiChar"/>
    <w:link w:val="Kommentinotsikko"/>
    <w:uiPriority w:val="99"/>
    <w:semiHidden/>
    <w:rsid w:val="00893F6F"/>
    <w:rPr>
      <w:b/>
      <w:bCs/>
      <w:sz w:val="20"/>
      <w:szCs w:val="20"/>
    </w:rPr>
  </w:style>
  <w:style w:type="paragraph" w:styleId="Kuvaotsikko">
    <w:name w:val="caption"/>
    <w:basedOn w:val="Normaali"/>
    <w:next w:val="Normaali"/>
    <w:uiPriority w:val="35"/>
    <w:semiHidden/>
    <w:unhideWhenUsed/>
    <w:qFormat/>
    <w:rsid w:val="00893F6F"/>
    <w:pPr>
      <w:spacing w:after="200" w:line="240" w:lineRule="auto"/>
    </w:pPr>
    <w:rPr>
      <w:i/>
      <w:iCs/>
      <w:color w:val="44546A" w:themeColor="text2"/>
      <w:sz w:val="18"/>
      <w:szCs w:val="18"/>
    </w:rPr>
  </w:style>
  <w:style w:type="paragraph" w:styleId="Kuvaotsikkoluettelo">
    <w:name w:val="table of figures"/>
    <w:basedOn w:val="Normaali"/>
    <w:next w:val="Normaali"/>
    <w:uiPriority w:val="99"/>
    <w:semiHidden/>
    <w:unhideWhenUsed/>
    <w:rsid w:val="00893F6F"/>
    <w:pPr>
      <w:spacing w:after="0"/>
    </w:pPr>
  </w:style>
  <w:style w:type="paragraph" w:styleId="Lainaus">
    <w:name w:val="Quote"/>
    <w:basedOn w:val="Normaali"/>
    <w:next w:val="Normaali"/>
    <w:link w:val="LainausChar"/>
    <w:uiPriority w:val="29"/>
    <w:qFormat/>
    <w:rsid w:val="00893F6F"/>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893F6F"/>
    <w:rPr>
      <w:i/>
      <w:iCs/>
      <w:color w:val="404040" w:themeColor="text1" w:themeTint="BF"/>
    </w:rPr>
  </w:style>
  <w:style w:type="paragraph" w:styleId="Leipteksti">
    <w:name w:val="Body Text"/>
    <w:basedOn w:val="Normaali"/>
    <w:link w:val="LeiptekstiChar"/>
    <w:uiPriority w:val="99"/>
    <w:semiHidden/>
    <w:unhideWhenUsed/>
    <w:rsid w:val="00893F6F"/>
    <w:pPr>
      <w:spacing w:after="120"/>
    </w:pPr>
  </w:style>
  <w:style w:type="character" w:customStyle="1" w:styleId="LeiptekstiChar">
    <w:name w:val="Leipäteksti Char"/>
    <w:basedOn w:val="Kappaleenoletusfontti"/>
    <w:link w:val="Leipteksti"/>
    <w:uiPriority w:val="99"/>
    <w:semiHidden/>
    <w:rsid w:val="00893F6F"/>
  </w:style>
  <w:style w:type="paragraph" w:styleId="Leipteksti2">
    <w:name w:val="Body Text 2"/>
    <w:basedOn w:val="Normaali"/>
    <w:link w:val="Leipteksti2Char"/>
    <w:uiPriority w:val="99"/>
    <w:semiHidden/>
    <w:unhideWhenUsed/>
    <w:rsid w:val="00893F6F"/>
    <w:pPr>
      <w:spacing w:after="120" w:line="480" w:lineRule="auto"/>
    </w:pPr>
  </w:style>
  <w:style w:type="character" w:customStyle="1" w:styleId="Leipteksti2Char">
    <w:name w:val="Leipäteksti 2 Char"/>
    <w:basedOn w:val="Kappaleenoletusfontti"/>
    <w:link w:val="Leipteksti2"/>
    <w:uiPriority w:val="99"/>
    <w:semiHidden/>
    <w:rsid w:val="00893F6F"/>
  </w:style>
  <w:style w:type="paragraph" w:styleId="Leipteksti3">
    <w:name w:val="Body Text 3"/>
    <w:basedOn w:val="Normaali"/>
    <w:link w:val="Leipteksti3Char"/>
    <w:uiPriority w:val="99"/>
    <w:semiHidden/>
    <w:unhideWhenUsed/>
    <w:rsid w:val="00893F6F"/>
    <w:pPr>
      <w:spacing w:after="120"/>
    </w:pPr>
    <w:rPr>
      <w:sz w:val="16"/>
      <w:szCs w:val="16"/>
    </w:rPr>
  </w:style>
  <w:style w:type="character" w:customStyle="1" w:styleId="Leipteksti3Char">
    <w:name w:val="Leipäteksti 3 Char"/>
    <w:basedOn w:val="Kappaleenoletusfontti"/>
    <w:link w:val="Leipteksti3"/>
    <w:uiPriority w:val="99"/>
    <w:semiHidden/>
    <w:rsid w:val="00893F6F"/>
    <w:rPr>
      <w:sz w:val="16"/>
      <w:szCs w:val="16"/>
    </w:rPr>
  </w:style>
  <w:style w:type="paragraph" w:styleId="Leiptekstin1rivinsisennys">
    <w:name w:val="Body Text First Indent"/>
    <w:basedOn w:val="Leipteksti"/>
    <w:link w:val="Leiptekstin1rivinsisennysChar"/>
    <w:uiPriority w:val="99"/>
    <w:semiHidden/>
    <w:unhideWhenUsed/>
    <w:rsid w:val="00893F6F"/>
    <w:pPr>
      <w:spacing w:after="160"/>
      <w:ind w:firstLine="360"/>
    </w:pPr>
  </w:style>
  <w:style w:type="character" w:customStyle="1" w:styleId="Leiptekstin1rivinsisennysChar">
    <w:name w:val="Leipätekstin 1. rivin sisennys Char"/>
    <w:basedOn w:val="LeiptekstiChar"/>
    <w:link w:val="Leiptekstin1rivinsisennys"/>
    <w:uiPriority w:val="99"/>
    <w:semiHidden/>
    <w:rsid w:val="00893F6F"/>
  </w:style>
  <w:style w:type="paragraph" w:styleId="Sisennettyleipteksti">
    <w:name w:val="Body Text Indent"/>
    <w:basedOn w:val="Normaali"/>
    <w:link w:val="SisennettyleiptekstiChar"/>
    <w:uiPriority w:val="99"/>
    <w:semiHidden/>
    <w:unhideWhenUsed/>
    <w:rsid w:val="00893F6F"/>
    <w:pPr>
      <w:spacing w:after="120"/>
      <w:ind w:left="283"/>
    </w:pPr>
  </w:style>
  <w:style w:type="character" w:customStyle="1" w:styleId="SisennettyleiptekstiChar">
    <w:name w:val="Sisennetty leipäteksti Char"/>
    <w:basedOn w:val="Kappaleenoletusfontti"/>
    <w:link w:val="Sisennettyleipteksti"/>
    <w:uiPriority w:val="99"/>
    <w:semiHidden/>
    <w:rsid w:val="00893F6F"/>
  </w:style>
  <w:style w:type="paragraph" w:styleId="Leiptekstin1rivinsisennys2">
    <w:name w:val="Body Text First Indent 2"/>
    <w:basedOn w:val="Sisennettyleipteksti"/>
    <w:link w:val="Leiptekstin1rivinsisennys2Char"/>
    <w:uiPriority w:val="99"/>
    <w:semiHidden/>
    <w:unhideWhenUsed/>
    <w:rsid w:val="00893F6F"/>
    <w:pPr>
      <w:spacing w:after="16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893F6F"/>
  </w:style>
  <w:style w:type="paragraph" w:styleId="Lohkoteksti">
    <w:name w:val="Block Text"/>
    <w:basedOn w:val="Normaali"/>
    <w:uiPriority w:val="99"/>
    <w:semiHidden/>
    <w:unhideWhenUsed/>
    <w:rsid w:val="00893F6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Lopetus">
    <w:name w:val="Closing"/>
    <w:basedOn w:val="Normaali"/>
    <w:link w:val="LopetusChar"/>
    <w:uiPriority w:val="99"/>
    <w:semiHidden/>
    <w:unhideWhenUsed/>
    <w:rsid w:val="00893F6F"/>
    <w:pPr>
      <w:spacing w:after="0" w:line="240" w:lineRule="auto"/>
      <w:ind w:left="4252"/>
    </w:pPr>
  </w:style>
  <w:style w:type="character" w:customStyle="1" w:styleId="LopetusChar">
    <w:name w:val="Lopetus Char"/>
    <w:basedOn w:val="Kappaleenoletusfontti"/>
    <w:link w:val="Lopetus"/>
    <w:uiPriority w:val="99"/>
    <w:semiHidden/>
    <w:rsid w:val="00893F6F"/>
  </w:style>
  <w:style w:type="paragraph" w:styleId="Loppuviitteenteksti">
    <w:name w:val="endnote text"/>
    <w:basedOn w:val="Normaali"/>
    <w:link w:val="LoppuviitteentekstiChar"/>
    <w:uiPriority w:val="99"/>
    <w:semiHidden/>
    <w:unhideWhenUsed/>
    <w:rsid w:val="00893F6F"/>
    <w:pPr>
      <w:spacing w:after="0" w:line="240" w:lineRule="auto"/>
    </w:pPr>
    <w:rPr>
      <w:sz w:val="20"/>
      <w:szCs w:val="20"/>
    </w:rPr>
  </w:style>
  <w:style w:type="character" w:customStyle="1" w:styleId="LoppuviitteentekstiChar">
    <w:name w:val="Loppuviitteen teksti Char"/>
    <w:basedOn w:val="Kappaleenoletusfontti"/>
    <w:link w:val="Loppuviitteenteksti"/>
    <w:uiPriority w:val="99"/>
    <w:semiHidden/>
    <w:rsid w:val="00893F6F"/>
    <w:rPr>
      <w:sz w:val="20"/>
      <w:szCs w:val="20"/>
    </w:rPr>
  </w:style>
  <w:style w:type="paragraph" w:styleId="Luettelo">
    <w:name w:val="List"/>
    <w:basedOn w:val="Normaali"/>
    <w:uiPriority w:val="99"/>
    <w:semiHidden/>
    <w:unhideWhenUsed/>
    <w:rsid w:val="00893F6F"/>
    <w:pPr>
      <w:ind w:left="283" w:hanging="283"/>
      <w:contextualSpacing/>
    </w:pPr>
  </w:style>
  <w:style w:type="paragraph" w:styleId="Luettelo2">
    <w:name w:val="List 2"/>
    <w:basedOn w:val="Normaali"/>
    <w:uiPriority w:val="99"/>
    <w:semiHidden/>
    <w:unhideWhenUsed/>
    <w:rsid w:val="00893F6F"/>
    <w:pPr>
      <w:ind w:left="566" w:hanging="283"/>
      <w:contextualSpacing/>
    </w:pPr>
  </w:style>
  <w:style w:type="paragraph" w:styleId="Luettelo3">
    <w:name w:val="List 3"/>
    <w:basedOn w:val="Normaali"/>
    <w:uiPriority w:val="99"/>
    <w:semiHidden/>
    <w:unhideWhenUsed/>
    <w:rsid w:val="00893F6F"/>
    <w:pPr>
      <w:ind w:left="849" w:hanging="283"/>
      <w:contextualSpacing/>
    </w:pPr>
  </w:style>
  <w:style w:type="paragraph" w:styleId="Luettelo4">
    <w:name w:val="List 4"/>
    <w:basedOn w:val="Normaali"/>
    <w:uiPriority w:val="99"/>
    <w:semiHidden/>
    <w:unhideWhenUsed/>
    <w:rsid w:val="00893F6F"/>
    <w:pPr>
      <w:ind w:left="1132" w:hanging="283"/>
      <w:contextualSpacing/>
    </w:pPr>
  </w:style>
  <w:style w:type="paragraph" w:styleId="Luettelo5">
    <w:name w:val="List 5"/>
    <w:basedOn w:val="Normaali"/>
    <w:uiPriority w:val="99"/>
    <w:semiHidden/>
    <w:unhideWhenUsed/>
    <w:rsid w:val="00893F6F"/>
    <w:pPr>
      <w:ind w:left="1415" w:hanging="283"/>
      <w:contextualSpacing/>
    </w:pPr>
  </w:style>
  <w:style w:type="paragraph" w:styleId="Lhdeluettelo">
    <w:name w:val="Bibliography"/>
    <w:basedOn w:val="Normaali"/>
    <w:next w:val="Normaali"/>
    <w:uiPriority w:val="37"/>
    <w:semiHidden/>
    <w:unhideWhenUsed/>
    <w:rsid w:val="00893F6F"/>
  </w:style>
  <w:style w:type="paragraph" w:styleId="Lhdeluettelonotsikko">
    <w:name w:val="toa heading"/>
    <w:basedOn w:val="Normaali"/>
    <w:next w:val="Normaali"/>
    <w:uiPriority w:val="99"/>
    <w:semiHidden/>
    <w:unhideWhenUsed/>
    <w:rsid w:val="00893F6F"/>
    <w:pPr>
      <w:spacing w:before="120"/>
    </w:pPr>
    <w:rPr>
      <w:rFonts w:asciiTheme="majorHAnsi" w:eastAsiaTheme="majorEastAsia" w:hAnsiTheme="majorHAnsi" w:cstheme="majorBidi"/>
      <w:b/>
      <w:bCs/>
      <w:sz w:val="24"/>
      <w:szCs w:val="24"/>
    </w:rPr>
  </w:style>
  <w:style w:type="paragraph" w:styleId="Lhdeviiteluettelo">
    <w:name w:val="table of authorities"/>
    <w:basedOn w:val="Normaali"/>
    <w:next w:val="Normaali"/>
    <w:uiPriority w:val="99"/>
    <w:semiHidden/>
    <w:unhideWhenUsed/>
    <w:rsid w:val="00893F6F"/>
    <w:pPr>
      <w:spacing w:after="0"/>
      <w:ind w:left="220" w:hanging="220"/>
    </w:pPr>
  </w:style>
  <w:style w:type="paragraph" w:styleId="Makroteksti">
    <w:name w:val="macro"/>
    <w:link w:val="MakrotekstiChar"/>
    <w:uiPriority w:val="99"/>
    <w:semiHidden/>
    <w:unhideWhenUsed/>
    <w:rsid w:val="00893F6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kstiChar">
    <w:name w:val="Makroteksti Char"/>
    <w:basedOn w:val="Kappaleenoletusfontti"/>
    <w:link w:val="Makroteksti"/>
    <w:uiPriority w:val="99"/>
    <w:semiHidden/>
    <w:rsid w:val="00893F6F"/>
    <w:rPr>
      <w:rFonts w:ascii="Consolas" w:hAnsi="Consolas"/>
      <w:sz w:val="20"/>
      <w:szCs w:val="20"/>
    </w:rPr>
  </w:style>
  <w:style w:type="paragraph" w:styleId="Merkittyluettelo">
    <w:name w:val="List Bullet"/>
    <w:basedOn w:val="Normaali"/>
    <w:uiPriority w:val="99"/>
    <w:semiHidden/>
    <w:unhideWhenUsed/>
    <w:rsid w:val="00893F6F"/>
    <w:pPr>
      <w:numPr>
        <w:numId w:val="10"/>
      </w:numPr>
      <w:contextualSpacing/>
    </w:pPr>
  </w:style>
  <w:style w:type="paragraph" w:styleId="Merkittyluettelo2">
    <w:name w:val="List Bullet 2"/>
    <w:basedOn w:val="Normaali"/>
    <w:uiPriority w:val="99"/>
    <w:semiHidden/>
    <w:unhideWhenUsed/>
    <w:rsid w:val="00893F6F"/>
    <w:pPr>
      <w:numPr>
        <w:numId w:val="11"/>
      </w:numPr>
      <w:contextualSpacing/>
    </w:pPr>
  </w:style>
  <w:style w:type="paragraph" w:styleId="Merkittyluettelo3">
    <w:name w:val="List Bullet 3"/>
    <w:basedOn w:val="Normaali"/>
    <w:uiPriority w:val="99"/>
    <w:semiHidden/>
    <w:unhideWhenUsed/>
    <w:rsid w:val="00893F6F"/>
    <w:pPr>
      <w:numPr>
        <w:numId w:val="12"/>
      </w:numPr>
      <w:contextualSpacing/>
    </w:pPr>
  </w:style>
  <w:style w:type="paragraph" w:styleId="Merkittyluettelo4">
    <w:name w:val="List Bullet 4"/>
    <w:basedOn w:val="Normaali"/>
    <w:uiPriority w:val="99"/>
    <w:semiHidden/>
    <w:unhideWhenUsed/>
    <w:rsid w:val="00893F6F"/>
    <w:pPr>
      <w:numPr>
        <w:numId w:val="13"/>
      </w:numPr>
      <w:contextualSpacing/>
    </w:pPr>
  </w:style>
  <w:style w:type="paragraph" w:styleId="Merkittyluettelo5">
    <w:name w:val="List Bullet 5"/>
    <w:basedOn w:val="Normaali"/>
    <w:uiPriority w:val="99"/>
    <w:semiHidden/>
    <w:unhideWhenUsed/>
    <w:rsid w:val="00893F6F"/>
    <w:pPr>
      <w:numPr>
        <w:numId w:val="14"/>
      </w:numPr>
      <w:contextualSpacing/>
    </w:pPr>
  </w:style>
  <w:style w:type="paragraph" w:styleId="NormaaliWWW">
    <w:name w:val="Normal (Web)"/>
    <w:basedOn w:val="Normaali"/>
    <w:uiPriority w:val="99"/>
    <w:semiHidden/>
    <w:unhideWhenUsed/>
    <w:rsid w:val="00893F6F"/>
    <w:rPr>
      <w:rFonts w:ascii="Times New Roman" w:hAnsi="Times New Roman" w:cs="Times New Roman"/>
      <w:sz w:val="24"/>
      <w:szCs w:val="24"/>
    </w:rPr>
  </w:style>
  <w:style w:type="paragraph" w:styleId="Numeroituluettelo">
    <w:name w:val="List Number"/>
    <w:basedOn w:val="Normaali"/>
    <w:uiPriority w:val="99"/>
    <w:semiHidden/>
    <w:unhideWhenUsed/>
    <w:rsid w:val="00893F6F"/>
    <w:pPr>
      <w:numPr>
        <w:numId w:val="15"/>
      </w:numPr>
      <w:contextualSpacing/>
    </w:pPr>
  </w:style>
  <w:style w:type="paragraph" w:styleId="Numeroituluettelo2">
    <w:name w:val="List Number 2"/>
    <w:basedOn w:val="Normaali"/>
    <w:uiPriority w:val="99"/>
    <w:semiHidden/>
    <w:unhideWhenUsed/>
    <w:rsid w:val="00893F6F"/>
    <w:pPr>
      <w:numPr>
        <w:numId w:val="16"/>
      </w:numPr>
      <w:contextualSpacing/>
    </w:pPr>
  </w:style>
  <w:style w:type="paragraph" w:styleId="Numeroituluettelo3">
    <w:name w:val="List Number 3"/>
    <w:basedOn w:val="Normaali"/>
    <w:uiPriority w:val="99"/>
    <w:semiHidden/>
    <w:unhideWhenUsed/>
    <w:rsid w:val="00893F6F"/>
    <w:pPr>
      <w:numPr>
        <w:numId w:val="17"/>
      </w:numPr>
      <w:contextualSpacing/>
    </w:pPr>
  </w:style>
  <w:style w:type="paragraph" w:styleId="Numeroituluettelo4">
    <w:name w:val="List Number 4"/>
    <w:basedOn w:val="Normaali"/>
    <w:uiPriority w:val="99"/>
    <w:semiHidden/>
    <w:unhideWhenUsed/>
    <w:rsid w:val="00893F6F"/>
    <w:pPr>
      <w:numPr>
        <w:numId w:val="18"/>
      </w:numPr>
      <w:contextualSpacing/>
    </w:pPr>
  </w:style>
  <w:style w:type="paragraph" w:styleId="Numeroituluettelo5">
    <w:name w:val="List Number 5"/>
    <w:basedOn w:val="Normaali"/>
    <w:uiPriority w:val="99"/>
    <w:semiHidden/>
    <w:unhideWhenUsed/>
    <w:rsid w:val="00893F6F"/>
    <w:pPr>
      <w:numPr>
        <w:numId w:val="19"/>
      </w:numPr>
      <w:contextualSpacing/>
    </w:pPr>
  </w:style>
  <w:style w:type="paragraph" w:styleId="Otsikko">
    <w:name w:val="Title"/>
    <w:basedOn w:val="Normaali"/>
    <w:next w:val="Normaali"/>
    <w:link w:val="OtsikkoChar"/>
    <w:uiPriority w:val="10"/>
    <w:qFormat/>
    <w:rsid w:val="00893F6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893F6F"/>
    <w:rPr>
      <w:rFonts w:asciiTheme="majorHAnsi" w:eastAsiaTheme="majorEastAsia" w:hAnsiTheme="majorHAnsi" w:cstheme="majorBidi"/>
      <w:spacing w:val="-10"/>
      <w:kern w:val="28"/>
      <w:sz w:val="56"/>
      <w:szCs w:val="56"/>
    </w:rPr>
  </w:style>
  <w:style w:type="character" w:customStyle="1" w:styleId="Otsikko3Char">
    <w:name w:val="Otsikko 3 Char"/>
    <w:basedOn w:val="Kappaleenoletusfontti"/>
    <w:link w:val="Otsikko3"/>
    <w:uiPriority w:val="9"/>
    <w:semiHidden/>
    <w:rsid w:val="00893F6F"/>
    <w:rPr>
      <w:rFonts w:asciiTheme="majorHAnsi" w:eastAsiaTheme="majorEastAsia" w:hAnsiTheme="majorHAnsi" w:cstheme="majorBidi"/>
      <w:color w:val="1F3763" w:themeColor="accent1" w:themeShade="7F"/>
      <w:sz w:val="24"/>
      <w:szCs w:val="24"/>
    </w:rPr>
  </w:style>
  <w:style w:type="character" w:customStyle="1" w:styleId="Otsikko4Char">
    <w:name w:val="Otsikko 4 Char"/>
    <w:basedOn w:val="Kappaleenoletusfontti"/>
    <w:link w:val="Otsikko4"/>
    <w:uiPriority w:val="9"/>
    <w:semiHidden/>
    <w:rsid w:val="00893F6F"/>
    <w:rPr>
      <w:rFonts w:asciiTheme="majorHAnsi" w:eastAsiaTheme="majorEastAsia" w:hAnsiTheme="majorHAnsi" w:cstheme="majorBidi"/>
      <w:i/>
      <w:iCs/>
      <w:color w:val="2F5496" w:themeColor="accent1" w:themeShade="BF"/>
    </w:rPr>
  </w:style>
  <w:style w:type="character" w:customStyle="1" w:styleId="Otsikko5Char">
    <w:name w:val="Otsikko 5 Char"/>
    <w:basedOn w:val="Kappaleenoletusfontti"/>
    <w:link w:val="Otsikko5"/>
    <w:uiPriority w:val="9"/>
    <w:semiHidden/>
    <w:rsid w:val="00893F6F"/>
    <w:rPr>
      <w:rFonts w:asciiTheme="majorHAnsi" w:eastAsiaTheme="majorEastAsia" w:hAnsiTheme="majorHAnsi" w:cstheme="majorBidi"/>
      <w:color w:val="2F5496" w:themeColor="accent1" w:themeShade="BF"/>
    </w:rPr>
  </w:style>
  <w:style w:type="character" w:customStyle="1" w:styleId="Otsikko6Char">
    <w:name w:val="Otsikko 6 Char"/>
    <w:basedOn w:val="Kappaleenoletusfontti"/>
    <w:link w:val="Otsikko6"/>
    <w:uiPriority w:val="9"/>
    <w:semiHidden/>
    <w:rsid w:val="00893F6F"/>
    <w:rPr>
      <w:rFonts w:asciiTheme="majorHAnsi" w:eastAsiaTheme="majorEastAsia" w:hAnsiTheme="majorHAnsi" w:cstheme="majorBidi"/>
      <w:color w:val="1F3763" w:themeColor="accent1" w:themeShade="7F"/>
    </w:rPr>
  </w:style>
  <w:style w:type="character" w:customStyle="1" w:styleId="Otsikko7Char">
    <w:name w:val="Otsikko 7 Char"/>
    <w:basedOn w:val="Kappaleenoletusfontti"/>
    <w:link w:val="Otsikko7"/>
    <w:uiPriority w:val="9"/>
    <w:semiHidden/>
    <w:rsid w:val="00893F6F"/>
    <w:rPr>
      <w:rFonts w:asciiTheme="majorHAnsi" w:eastAsiaTheme="majorEastAsia" w:hAnsiTheme="majorHAnsi" w:cstheme="majorBidi"/>
      <w:i/>
      <w:iCs/>
      <w:color w:val="1F3763" w:themeColor="accent1" w:themeShade="7F"/>
    </w:rPr>
  </w:style>
  <w:style w:type="character" w:customStyle="1" w:styleId="Otsikko8Char">
    <w:name w:val="Otsikko 8 Char"/>
    <w:basedOn w:val="Kappaleenoletusfontti"/>
    <w:link w:val="Otsikko8"/>
    <w:uiPriority w:val="9"/>
    <w:semiHidden/>
    <w:rsid w:val="00893F6F"/>
    <w:rPr>
      <w:rFonts w:asciiTheme="majorHAnsi" w:eastAsiaTheme="majorEastAsia" w:hAnsiTheme="majorHAnsi" w:cstheme="majorBidi"/>
      <w:color w:val="272727" w:themeColor="text1" w:themeTint="D8"/>
      <w:sz w:val="21"/>
      <w:szCs w:val="21"/>
    </w:rPr>
  </w:style>
  <w:style w:type="character" w:customStyle="1" w:styleId="Otsikko9Char">
    <w:name w:val="Otsikko 9 Char"/>
    <w:basedOn w:val="Kappaleenoletusfontti"/>
    <w:link w:val="Otsikko9"/>
    <w:uiPriority w:val="9"/>
    <w:semiHidden/>
    <w:rsid w:val="00893F6F"/>
    <w:rPr>
      <w:rFonts w:asciiTheme="majorHAnsi" w:eastAsiaTheme="majorEastAsia" w:hAnsiTheme="majorHAnsi" w:cstheme="majorBidi"/>
      <w:i/>
      <w:iCs/>
      <w:color w:val="272727" w:themeColor="text1" w:themeTint="D8"/>
      <w:sz w:val="21"/>
      <w:szCs w:val="21"/>
    </w:rPr>
  </w:style>
  <w:style w:type="paragraph" w:styleId="Pivmr">
    <w:name w:val="Date"/>
    <w:basedOn w:val="Normaali"/>
    <w:next w:val="Normaali"/>
    <w:link w:val="PivmrChar"/>
    <w:uiPriority w:val="99"/>
    <w:semiHidden/>
    <w:unhideWhenUsed/>
    <w:rsid w:val="00893F6F"/>
  </w:style>
  <w:style w:type="character" w:customStyle="1" w:styleId="PivmrChar">
    <w:name w:val="Päivämäärä Char"/>
    <w:basedOn w:val="Kappaleenoletusfontti"/>
    <w:link w:val="Pivmr"/>
    <w:uiPriority w:val="99"/>
    <w:semiHidden/>
    <w:rsid w:val="00893F6F"/>
  </w:style>
  <w:style w:type="paragraph" w:styleId="Seliteteksti">
    <w:name w:val="Balloon Text"/>
    <w:basedOn w:val="Normaali"/>
    <w:link w:val="SelitetekstiChar"/>
    <w:uiPriority w:val="99"/>
    <w:semiHidden/>
    <w:unhideWhenUsed/>
    <w:rsid w:val="00893F6F"/>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893F6F"/>
    <w:rPr>
      <w:rFonts w:ascii="Segoe UI" w:hAnsi="Segoe UI" w:cs="Segoe UI"/>
      <w:sz w:val="18"/>
      <w:szCs w:val="18"/>
    </w:rPr>
  </w:style>
  <w:style w:type="paragraph" w:styleId="Sisennettyleipteksti2">
    <w:name w:val="Body Text Indent 2"/>
    <w:basedOn w:val="Normaali"/>
    <w:link w:val="Sisennettyleipteksti2Char"/>
    <w:uiPriority w:val="99"/>
    <w:semiHidden/>
    <w:unhideWhenUsed/>
    <w:rsid w:val="00893F6F"/>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893F6F"/>
  </w:style>
  <w:style w:type="paragraph" w:styleId="Sisennettyleipteksti3">
    <w:name w:val="Body Text Indent 3"/>
    <w:basedOn w:val="Normaali"/>
    <w:link w:val="Sisennettyleipteksti3Char"/>
    <w:uiPriority w:val="99"/>
    <w:semiHidden/>
    <w:unhideWhenUsed/>
    <w:rsid w:val="00893F6F"/>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893F6F"/>
    <w:rPr>
      <w:sz w:val="16"/>
      <w:szCs w:val="16"/>
    </w:rPr>
  </w:style>
  <w:style w:type="paragraph" w:styleId="Sisluet3">
    <w:name w:val="toc 3"/>
    <w:basedOn w:val="Normaali"/>
    <w:next w:val="Normaali"/>
    <w:autoRedefine/>
    <w:uiPriority w:val="39"/>
    <w:semiHidden/>
    <w:unhideWhenUsed/>
    <w:rsid w:val="00893F6F"/>
    <w:pPr>
      <w:spacing w:after="100"/>
      <w:ind w:left="440"/>
    </w:pPr>
  </w:style>
  <w:style w:type="paragraph" w:styleId="Sisluet4">
    <w:name w:val="toc 4"/>
    <w:basedOn w:val="Normaali"/>
    <w:next w:val="Normaali"/>
    <w:autoRedefine/>
    <w:uiPriority w:val="39"/>
    <w:semiHidden/>
    <w:unhideWhenUsed/>
    <w:rsid w:val="00893F6F"/>
    <w:pPr>
      <w:spacing w:after="100"/>
      <w:ind w:left="660"/>
    </w:pPr>
  </w:style>
  <w:style w:type="paragraph" w:styleId="Sisluet5">
    <w:name w:val="toc 5"/>
    <w:basedOn w:val="Normaali"/>
    <w:next w:val="Normaali"/>
    <w:autoRedefine/>
    <w:uiPriority w:val="39"/>
    <w:semiHidden/>
    <w:unhideWhenUsed/>
    <w:rsid w:val="00893F6F"/>
    <w:pPr>
      <w:spacing w:after="100"/>
      <w:ind w:left="880"/>
    </w:pPr>
  </w:style>
  <w:style w:type="paragraph" w:styleId="Sisluet6">
    <w:name w:val="toc 6"/>
    <w:basedOn w:val="Normaali"/>
    <w:next w:val="Normaali"/>
    <w:autoRedefine/>
    <w:uiPriority w:val="39"/>
    <w:semiHidden/>
    <w:unhideWhenUsed/>
    <w:rsid w:val="00893F6F"/>
    <w:pPr>
      <w:spacing w:after="100"/>
      <w:ind w:left="1100"/>
    </w:pPr>
  </w:style>
  <w:style w:type="paragraph" w:styleId="Sisluet7">
    <w:name w:val="toc 7"/>
    <w:basedOn w:val="Normaali"/>
    <w:next w:val="Normaali"/>
    <w:autoRedefine/>
    <w:uiPriority w:val="39"/>
    <w:semiHidden/>
    <w:unhideWhenUsed/>
    <w:rsid w:val="00893F6F"/>
    <w:pPr>
      <w:spacing w:after="100"/>
      <w:ind w:left="1320"/>
    </w:pPr>
  </w:style>
  <w:style w:type="paragraph" w:styleId="Sisluet8">
    <w:name w:val="toc 8"/>
    <w:basedOn w:val="Normaali"/>
    <w:next w:val="Normaali"/>
    <w:autoRedefine/>
    <w:uiPriority w:val="39"/>
    <w:semiHidden/>
    <w:unhideWhenUsed/>
    <w:rsid w:val="00893F6F"/>
    <w:pPr>
      <w:spacing w:after="100"/>
      <w:ind w:left="1540"/>
    </w:pPr>
  </w:style>
  <w:style w:type="paragraph" w:styleId="Sisluet9">
    <w:name w:val="toc 9"/>
    <w:basedOn w:val="Normaali"/>
    <w:next w:val="Normaali"/>
    <w:autoRedefine/>
    <w:uiPriority w:val="39"/>
    <w:semiHidden/>
    <w:unhideWhenUsed/>
    <w:rsid w:val="00893F6F"/>
    <w:pPr>
      <w:spacing w:after="100"/>
      <w:ind w:left="1760"/>
    </w:pPr>
  </w:style>
  <w:style w:type="paragraph" w:styleId="Tervehdys">
    <w:name w:val="Salutation"/>
    <w:basedOn w:val="Normaali"/>
    <w:next w:val="Normaali"/>
    <w:link w:val="TervehdysChar"/>
    <w:uiPriority w:val="99"/>
    <w:semiHidden/>
    <w:unhideWhenUsed/>
    <w:rsid w:val="00893F6F"/>
  </w:style>
  <w:style w:type="character" w:customStyle="1" w:styleId="TervehdysChar">
    <w:name w:val="Tervehdys Char"/>
    <w:basedOn w:val="Kappaleenoletusfontti"/>
    <w:link w:val="Tervehdys"/>
    <w:uiPriority w:val="99"/>
    <w:semiHidden/>
    <w:rsid w:val="00893F6F"/>
  </w:style>
  <w:style w:type="paragraph" w:styleId="Vaintekstin">
    <w:name w:val="Plain Text"/>
    <w:basedOn w:val="Normaali"/>
    <w:link w:val="VaintekstinChar"/>
    <w:uiPriority w:val="99"/>
    <w:semiHidden/>
    <w:unhideWhenUsed/>
    <w:rsid w:val="00893F6F"/>
    <w:pPr>
      <w:spacing w:after="0" w:line="240" w:lineRule="auto"/>
    </w:pPr>
    <w:rPr>
      <w:rFonts w:ascii="Consolas" w:hAnsi="Consolas"/>
      <w:sz w:val="21"/>
      <w:szCs w:val="21"/>
    </w:rPr>
  </w:style>
  <w:style w:type="character" w:customStyle="1" w:styleId="VaintekstinChar">
    <w:name w:val="Vain tekstinä Char"/>
    <w:basedOn w:val="Kappaleenoletusfontti"/>
    <w:link w:val="Vaintekstin"/>
    <w:uiPriority w:val="99"/>
    <w:semiHidden/>
    <w:rsid w:val="00893F6F"/>
    <w:rPr>
      <w:rFonts w:ascii="Consolas" w:hAnsi="Consolas"/>
      <w:sz w:val="21"/>
      <w:szCs w:val="21"/>
    </w:rPr>
  </w:style>
  <w:style w:type="paragraph" w:styleId="Vakiosisennys">
    <w:name w:val="Normal Indent"/>
    <w:basedOn w:val="Normaali"/>
    <w:uiPriority w:val="99"/>
    <w:semiHidden/>
    <w:unhideWhenUsed/>
    <w:rsid w:val="00893F6F"/>
    <w:pPr>
      <w:ind w:left="1304"/>
    </w:pPr>
  </w:style>
  <w:style w:type="paragraph" w:styleId="Viestinallekirjoitus">
    <w:name w:val="E-mail Signature"/>
    <w:basedOn w:val="Normaali"/>
    <w:link w:val="ViestinallekirjoitusChar"/>
    <w:uiPriority w:val="99"/>
    <w:semiHidden/>
    <w:unhideWhenUsed/>
    <w:rsid w:val="00893F6F"/>
    <w:pPr>
      <w:spacing w:after="0" w:line="240" w:lineRule="auto"/>
    </w:pPr>
  </w:style>
  <w:style w:type="character" w:customStyle="1" w:styleId="ViestinallekirjoitusChar">
    <w:name w:val="Viestin allekirjoitus Char"/>
    <w:basedOn w:val="Kappaleenoletusfontti"/>
    <w:link w:val="Viestinallekirjoitus"/>
    <w:uiPriority w:val="99"/>
    <w:semiHidden/>
    <w:rsid w:val="00893F6F"/>
  </w:style>
  <w:style w:type="paragraph" w:styleId="Viestinotsikko">
    <w:name w:val="Message Header"/>
    <w:basedOn w:val="Normaali"/>
    <w:link w:val="ViestinotsikkoChar"/>
    <w:uiPriority w:val="99"/>
    <w:semiHidden/>
    <w:unhideWhenUsed/>
    <w:rsid w:val="00893F6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ViestinotsikkoChar">
    <w:name w:val="Viestin otsikko Char"/>
    <w:basedOn w:val="Kappaleenoletusfontti"/>
    <w:link w:val="Viestinotsikko"/>
    <w:uiPriority w:val="99"/>
    <w:semiHidden/>
    <w:rsid w:val="00893F6F"/>
    <w:rPr>
      <w:rFonts w:asciiTheme="majorHAnsi" w:eastAsiaTheme="majorEastAsia" w:hAnsiTheme="majorHAnsi" w:cstheme="majorBidi"/>
      <w:sz w:val="24"/>
      <w:szCs w:val="24"/>
      <w:shd w:val="pct2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060022">
      <w:bodyDiv w:val="1"/>
      <w:marLeft w:val="0"/>
      <w:marRight w:val="0"/>
      <w:marTop w:val="0"/>
      <w:marBottom w:val="0"/>
      <w:divBdr>
        <w:top w:val="none" w:sz="0" w:space="0" w:color="auto"/>
        <w:left w:val="none" w:sz="0" w:space="0" w:color="auto"/>
        <w:bottom w:val="none" w:sz="0" w:space="0" w:color="auto"/>
        <w:right w:val="none" w:sz="0" w:space="0" w:color="auto"/>
      </w:divBdr>
    </w:div>
    <w:div w:id="1548908515">
      <w:bodyDiv w:val="1"/>
      <w:marLeft w:val="0"/>
      <w:marRight w:val="0"/>
      <w:marTop w:val="0"/>
      <w:marBottom w:val="0"/>
      <w:divBdr>
        <w:top w:val="none" w:sz="0" w:space="0" w:color="auto"/>
        <w:left w:val="none" w:sz="0" w:space="0" w:color="auto"/>
        <w:bottom w:val="none" w:sz="0" w:space="0" w:color="auto"/>
        <w:right w:val="none" w:sz="0" w:space="0" w:color="auto"/>
      </w:divBdr>
    </w:div>
    <w:div w:id="179208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566FD26934D0CF498465FF487AC036C9" ma:contentTypeVersion="15" ma:contentTypeDescription="Luo uusi asiakirja." ma:contentTypeScope="" ma:versionID="3c8af2a363bd0650adc0c8a34bad1c9e">
  <xsd:schema xmlns:xsd="http://www.w3.org/2001/XMLSchema" xmlns:xs="http://www.w3.org/2001/XMLSchema" xmlns:p="http://schemas.microsoft.com/office/2006/metadata/properties" xmlns:ns2="e1ccaa8b-3e65-47e4-9b99-0f2392b292c6" xmlns:ns3="d772385a-dab9-4bfd-8db2-f4d2946122a1" targetNamespace="http://schemas.microsoft.com/office/2006/metadata/properties" ma:root="true" ma:fieldsID="b21639fe0148dd5d6c686701e6d0e959" ns2:_="" ns3:_="">
    <xsd:import namespace="e1ccaa8b-3e65-47e4-9b99-0f2392b292c6"/>
    <xsd:import namespace="d772385a-dab9-4bfd-8db2-f4d2946122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ccaa8b-3e65-47e4-9b99-0f2392b292c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72385a-dab9-4bfd-8db2-f4d2946122a1" elementFormDefault="qualified">
    <xsd:import namespace="http://schemas.microsoft.com/office/2006/documentManagement/types"/>
    <xsd:import namespace="http://schemas.microsoft.com/office/infopath/2007/PartnerControls"/>
    <xsd:element name="SharedWithUsers" ma:index="13"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34AC0-EA7C-4E9F-BF8C-24E6FBF75443}">
  <ds:schemaRefs>
    <ds:schemaRef ds:uri="http://schemas.microsoft.com/sharepoint/v3/contenttype/forms"/>
  </ds:schemaRefs>
</ds:datastoreItem>
</file>

<file path=customXml/itemProps2.xml><?xml version="1.0" encoding="utf-8"?>
<ds:datastoreItem xmlns:ds="http://schemas.openxmlformats.org/officeDocument/2006/customXml" ds:itemID="{149B6B84-363B-4763-BC18-BA741A243CB8}">
  <ds:schemaRefs>
    <ds:schemaRef ds:uri="http://schemas.microsoft.com/office/2006/metadata/properties"/>
    <ds:schemaRef ds:uri="http://schemas.microsoft.com/office/2006/documentManagement/types"/>
    <ds:schemaRef ds:uri="http://purl.org/dc/elements/1.1/"/>
    <ds:schemaRef ds:uri="http://purl.org/dc/dcmitype/"/>
    <ds:schemaRef ds:uri="http://schemas.microsoft.com/office/infopath/2007/PartnerControls"/>
    <ds:schemaRef ds:uri="e1ccaa8b-3e65-47e4-9b99-0f2392b292c6"/>
    <ds:schemaRef ds:uri="http://purl.org/dc/terms/"/>
    <ds:schemaRef ds:uri="http://schemas.openxmlformats.org/package/2006/metadata/core-properties"/>
    <ds:schemaRef ds:uri="d772385a-dab9-4bfd-8db2-f4d2946122a1"/>
    <ds:schemaRef ds:uri="http://www.w3.org/XML/1998/namespace"/>
  </ds:schemaRefs>
</ds:datastoreItem>
</file>

<file path=customXml/itemProps3.xml><?xml version="1.0" encoding="utf-8"?>
<ds:datastoreItem xmlns:ds="http://schemas.openxmlformats.org/officeDocument/2006/customXml" ds:itemID="{D96A57F5-F8F4-4AA2-89F0-83CDC139B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ccaa8b-3e65-47e4-9b99-0f2392b292c6"/>
    <ds:schemaRef ds:uri="d772385a-dab9-4bfd-8db2-f4d2946122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FFF00B-B18F-4A53-8C2D-A877259FA4EB}">
  <ds:schemaRefs>
    <ds:schemaRef ds:uri="http://schemas.openxmlformats.org/officeDocument/2006/bibliography"/>
  </ds:schemaRefs>
</ds:datastoreItem>
</file>

<file path=docMetadata/LabelInfo.xml><?xml version="1.0" encoding="utf-8"?>
<clbl:labelList xmlns:clbl="http://schemas.microsoft.com/office/2020/mipLabelMetadata">
  <clbl:label id="{08215fa3-9e5d-4df2-9f9f-facf1d0357d2}" enabled="0" method="" siteId="{08215fa3-9e5d-4df2-9f9f-facf1d0357d2}" removed="1"/>
  <clbl:label id="{d0d7e0fb-38a7-49c9-82b1-94634535fcd7}" enabled="1" method="Privileged" siteId="{5cc89a67-fa29-4356-af5d-f436abc7c21b}" removed="0"/>
</clbl:labelList>
</file>

<file path=docProps/app.xml><?xml version="1.0" encoding="utf-8"?>
<Properties xmlns="http://schemas.openxmlformats.org/officeDocument/2006/extended-properties" xmlns:vt="http://schemas.openxmlformats.org/officeDocument/2006/docPropsVTypes">
  <Template>Normal</Template>
  <TotalTime>0</TotalTime>
  <Pages>15</Pages>
  <Words>2237</Words>
  <Characters>18120</Characters>
  <Application>Microsoft Office Word</Application>
  <DocSecurity>0</DocSecurity>
  <Lines>151</Lines>
  <Paragraphs>40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Silvén Pirjo-Riitta</dc:creator>
  <cp:keywords/>
  <dc:description/>
  <cp:lastModifiedBy>Nurmesjärvi Riitta</cp:lastModifiedBy>
  <cp:revision>2</cp:revision>
  <cp:lastPrinted>2025-06-15T08:22:00Z</cp:lastPrinted>
  <dcterms:created xsi:type="dcterms:W3CDTF">2025-09-30T14:47:00Z</dcterms:created>
  <dcterms:modified xsi:type="dcterms:W3CDTF">2025-09-30T14:47:00Z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0x010100566FD26934D0CF498465FF487AC036C9</vt:lpwstr>
  </property>
</Properties>
</file>