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2F21" w14:textId="128A7912" w:rsidR="003546CF" w:rsidRPr="009927E0" w:rsidRDefault="000530B1" w:rsidP="000530B1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Kohti liikunnallista elämäntapaa koulun arjessa</w:t>
      </w:r>
    </w:p>
    <w:p w14:paraId="75F50A02" w14:textId="77777777" w:rsidR="000530B1" w:rsidRPr="009927E0" w:rsidRDefault="000530B1" w:rsidP="000530B1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Keväällä 2025 hyväksytty perusopetuslain muutos tuo liikunnallisen elämäntavan osaksi</w:t>
      </w:r>
    </w:p>
    <w:p w14:paraId="5FE3C285" w14:textId="603CB1B0" w:rsidR="000530B1" w:rsidRPr="009927E0" w:rsidRDefault="000530B1" w:rsidP="000530B1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opetuksen tavoitteita. Elokuusta 2026 alkaen esi- ja perusopetuksessa on lain nojalla edistettävä lasten ja nuorten liikunnallista elämäntapaa (perusopetuslaki, 2 §, 2 mom.).</w:t>
      </w:r>
    </w:p>
    <w:p w14:paraId="31DB62BC" w14:textId="701EADF1" w:rsidR="000530B1" w:rsidRPr="009927E0" w:rsidRDefault="000530B1" w:rsidP="000D7A14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Tämä velvoite ei ole vain hallinnollinen muutos, vaan se ohjaa koulun toimintakulttuuria kohti arkea, jossa liike ja oppimisen ilo kulkevat rinnakkain. </w:t>
      </w:r>
      <w:r w:rsidR="000D7A14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Tavoitteena on vahvistaa jokaisen oppilaan liikunnallisen elämäntavan edistämistä, opetukseen osallistumista ja oppimisen edellytyksiä sekä liikunnan merkitystä kokonaisvaltaisena elämäntaitona. 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Tämä tulee näkymään tulevina vuosina koulujen </w:t>
      </w:r>
      <w:r w:rsidR="00C90FFE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aktiivisen 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arjen ja toimintakulttuurin määrätietoisena kehittämisenä.  </w:t>
      </w:r>
    </w:p>
    <w:p w14:paraId="237C2D28" w14:textId="77777777" w:rsidR="000530B1" w:rsidRPr="009927E0" w:rsidRDefault="000530B1" w:rsidP="000530B1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</w:p>
    <w:p w14:paraId="369CBA56" w14:textId="461B1E22" w:rsidR="00D30CE6" w:rsidRPr="009927E0" w:rsidRDefault="00D30CE6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Liikunnallisella elämäntavalla on myönteinen vaikutus muun muassa oppilaiden vireystilaan, keskittymiseen, oppimiseen, motoriseen kehitykseen sekä kokonaisvaltaiseen hyvinvointiin. Liikunnallinen elämäntapa on myös yhteydessä mielen hyvinvointiin, psyykkiseen sopeutumis- ja selviytymiskykyyn sekä jaksamiseen. Terveys- ja oppimisvaikutusten lisäksi liikunnallisen elämäntavan edistäminen ja oppilaiden osallisuuden kokemus tukevat kouluyhteisön arkea ja toimintakulttuuria.</w:t>
      </w:r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Liikunnallista elämäntapaa vahvistavaa työtä voi koulupäivän aikana tehdä jokainen koulun henkilöstöön kuuluva jäsen</w:t>
      </w:r>
      <w:r w:rsidR="00C90FFE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sekä itse oppilaat. </w:t>
      </w:r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</w:t>
      </w:r>
    </w:p>
    <w:p w14:paraId="2153DCD7" w14:textId="77777777" w:rsidR="00D30CE6" w:rsidRPr="009927E0" w:rsidRDefault="00D30CE6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</w:p>
    <w:p w14:paraId="695691DA" w14:textId="5963C2C1" w:rsidR="000530B1" w:rsidRPr="009927E0" w:rsidRDefault="000530B1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Miten tuloksia arvioidaan</w:t>
      </w:r>
    </w:p>
    <w:p w14:paraId="7EA40520" w14:textId="1437EA58" w:rsidR="000530B1" w:rsidRPr="009927E0" w:rsidRDefault="00C90FFE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Liikunnallista elämäntapaa voidaan toteuttaa monella eri tapaa. Jokainen koulu voi itse </w:t>
      </w:r>
      <w:r w:rsidR="00F6433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päättää 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millaisia </w:t>
      </w:r>
      <w:r w:rsidR="0073017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tavoitteita ja 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toimenpiteitä he lukuvuodell</w:t>
      </w:r>
      <w:r w:rsidR="00E71A5D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e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asettavat</w:t>
      </w:r>
      <w:r w:rsidRPr="00E71A5D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.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 xml:space="preserve"> Koulujen tuleekin työstää </w:t>
      </w:r>
      <w:r w:rsidR="000530B1"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vuosisuunnitelma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 xml:space="preserve">, jossa kuvataan konkreettiset toimenpiteet </w:t>
      </w:r>
      <w:r w:rsidR="000530B1"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aktiivi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sen toimintakulttuurin kehittämiseksi.</w:t>
      </w: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Asetettuja </w:t>
      </w:r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tavoitteita arvioidaan säännöllisesti ja kehitetään tarpeen mukaan. Arviointityökaluina voidaan käyttää mm. Liikkuva koulu- nykytilan arviota, kouluterveyskyselyä, </w:t>
      </w:r>
      <w:proofErr w:type="spellStart"/>
      <w:proofErr w:type="gramStart"/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Move</w:t>
      </w:r>
      <w:proofErr w:type="spellEnd"/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!-</w:t>
      </w:r>
      <w:proofErr w:type="gramEnd"/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mittaustuloksia, koulun omia hyvinvointikyselyjä </w:t>
      </w:r>
      <w:r w:rsidR="001014F7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ja</w:t>
      </w:r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</w:t>
      </w:r>
      <w:r w:rsidR="00201703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p</w:t>
      </w:r>
      <w:r w:rsidR="000530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oissaoloja. </w:t>
      </w:r>
    </w:p>
    <w:p w14:paraId="59C59DA5" w14:textId="77777777" w:rsidR="00C133AE" w:rsidRPr="009927E0" w:rsidRDefault="00C133AE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</w:p>
    <w:p w14:paraId="4458D26E" w14:textId="77777777" w:rsidR="00CF4C6E" w:rsidRPr="009927E0" w:rsidRDefault="00CF4C6E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 xml:space="preserve">Tutustu </w:t>
      </w:r>
      <w:r w:rsidR="00C133AE"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Oulu</w:t>
      </w:r>
      <w:r w:rsidR="00215A03"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n paikalli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 xml:space="preserve">seen </w:t>
      </w:r>
      <w:r w:rsidR="00215A03"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OPS kirjau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kseen</w:t>
      </w:r>
    </w:p>
    <w:p w14:paraId="544AA0FD" w14:textId="101DE00E" w:rsidR="000C104D" w:rsidRPr="009927E0" w:rsidRDefault="001333EC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Oulu</w:t>
      </w:r>
      <w:r w:rsidR="00035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n </w:t>
      </w:r>
      <w:r w:rsidR="00B86A90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liikunnallisen elämäntavan</w:t>
      </w:r>
      <w:r w:rsidR="00035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paikallisesta</w:t>
      </w:r>
      <w:r w:rsidR="00B86A90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</w:t>
      </w:r>
      <w:proofErr w:type="gramStart"/>
      <w:r w:rsidR="00B86A90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OPS  kirj</w:t>
      </w:r>
      <w:r w:rsidR="004B1634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a</w:t>
      </w:r>
      <w:r w:rsidR="00B86A90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u</w:t>
      </w:r>
      <w:r w:rsidR="00035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ksesta</w:t>
      </w:r>
      <w:proofErr w:type="gramEnd"/>
      <w:r w:rsidR="00035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</w:t>
      </w:r>
      <w:r w:rsidR="006F489C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löytyy </w:t>
      </w:r>
      <w:r w:rsidR="001723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apukysymyksiä, </w:t>
      </w:r>
      <w:r w:rsidR="006C6FB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jotka helpottavat </w:t>
      </w:r>
      <w:r w:rsidR="00B86A90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lukuvuosisuunnitelm</w:t>
      </w:r>
      <w:r w:rsidR="00F22CBF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an tavoitteen mukaista laadintaa</w:t>
      </w:r>
      <w:r w:rsidR="00877475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. Lisäksi paikallisesta kirjauksesta löytyy </w:t>
      </w:r>
      <w:r w:rsidR="00FB5779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vinkkejä</w:t>
      </w:r>
      <w:r w:rsidR="00FE7D9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,</w:t>
      </w:r>
      <w:r w:rsidR="00FB5779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</w:t>
      </w:r>
      <w:r w:rsidR="00D23F5C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miten Oulussa halutaan liikunnalli</w:t>
      </w:r>
      <w:r w:rsidR="005E6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sen</w:t>
      </w:r>
      <w:r w:rsidR="00D23F5C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elämäntavan kirjausta käytännössä toteuttaa. </w:t>
      </w:r>
      <w:r w:rsidR="00E1788B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P</w:t>
      </w:r>
      <w:r w:rsidR="005E64D6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aikallisiin linjauksiin kuuluu tavoite, että </w:t>
      </w:r>
      <w:r w:rsidR="001723B1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jokaisella oppilaalla tulee olla vähintään yksi ulkovälitunti </w:t>
      </w:r>
      <w:r w:rsidR="006D52D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ja</w:t>
      </w:r>
      <w:r w:rsidR="00F76722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kouluilla</w:t>
      </w:r>
      <w:r w:rsidR="006D52D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edistetään </w:t>
      </w:r>
      <w:r w:rsidR="009A399C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hyvinvointia edistävää </w:t>
      </w:r>
      <w:r w:rsidR="006D52D8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>toimintaa suunnitelmallisesti siihen nimetyn Liikkuva koulu -tiimin tai Liikkuva koulu -vastaavien johdolla.</w:t>
      </w:r>
      <w:r w:rsidR="00F76722" w:rsidRPr="009927E0">
        <w:rPr>
          <w:sz w:val="24"/>
          <w:szCs w:val="24"/>
        </w:rPr>
        <w:t xml:space="preserve"> </w:t>
      </w:r>
      <w:r w:rsidR="00F76722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Liikunnallisen elämäntavan edistäminen toteutuu koko koulun yhteisenä toimintana eri tiimien ja henkilöstön yhteistyönä. </w:t>
      </w:r>
    </w:p>
    <w:p w14:paraId="7EDA28D6" w14:textId="77777777" w:rsidR="00F76722" w:rsidRPr="009927E0" w:rsidRDefault="00F76722" w:rsidP="00D30CE6">
      <w:pPr>
        <w:spacing w:after="0" w:line="240" w:lineRule="auto"/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</w:pPr>
    </w:p>
    <w:p w14:paraId="299D450C" w14:textId="0A8BC493" w:rsidR="00F76722" w:rsidRPr="009927E0" w:rsidRDefault="000C104D" w:rsidP="000C104D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L</w:t>
      </w:r>
      <w:r w:rsidR="00CE34EE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>isätietoja</w:t>
      </w:r>
      <w:r w:rsidRPr="009927E0"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  <w:t xml:space="preserve">: </w:t>
      </w:r>
    </w:p>
    <w:p w14:paraId="782AC2A0" w14:textId="0A4BEBFE" w:rsidR="00CB6AF3" w:rsidRDefault="00B926A5" w:rsidP="00844057">
      <w:pPr>
        <w:rPr>
          <w:rFonts w:eastAsia="Times New Roman" w:cs="Times New Roman"/>
          <w:color w:val="0000FF"/>
          <w:kern w:val="0"/>
          <w:sz w:val="24"/>
          <w:szCs w:val="24"/>
          <w:u w:val="single"/>
          <w:lang w:eastAsia="fi-FI"/>
          <w14:ligatures w14:val="none"/>
        </w:rPr>
      </w:pPr>
      <w:r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Oulun ops kirjaus: </w:t>
      </w:r>
      <w:hyperlink r:id="rId6" w:history="1">
        <w:r w:rsidRPr="00CB6AF3">
          <w:rPr>
            <w:rStyle w:val="Hyperlinkki"/>
            <w:rFonts w:eastAsia="Times New Roman" w:cs="Times New Roman"/>
            <w:kern w:val="0"/>
            <w:sz w:val="24"/>
            <w:szCs w:val="24"/>
            <w:lang w:eastAsia="fi-FI"/>
            <w14:ligatures w14:val="none"/>
          </w:rPr>
          <w:t xml:space="preserve">Liikunnallinen </w:t>
        </w:r>
        <w:proofErr w:type="spellStart"/>
        <w:r w:rsidRPr="00CB6AF3">
          <w:rPr>
            <w:rStyle w:val="Hyperlinkki"/>
            <w:rFonts w:eastAsia="Times New Roman" w:cs="Times New Roman"/>
            <w:kern w:val="0"/>
            <w:sz w:val="24"/>
            <w:szCs w:val="24"/>
            <w:lang w:eastAsia="fi-FI"/>
            <w14:ligatures w14:val="none"/>
          </w:rPr>
          <w:t>e</w:t>
        </w:r>
        <w:r w:rsidRPr="00CB6AF3">
          <w:rPr>
            <w:rStyle w:val="Hyperlinkki"/>
            <w:rFonts w:eastAsia="Times New Roman" w:cs="Times New Roman"/>
            <w:kern w:val="0"/>
            <w:sz w:val="24"/>
            <w:szCs w:val="24"/>
            <w:lang w:eastAsia="fi-FI"/>
            <w14:ligatures w14:val="none"/>
          </w:rPr>
          <w:t>l</w:t>
        </w:r>
        <w:r w:rsidRPr="00CB6AF3">
          <w:rPr>
            <w:rStyle w:val="Hyperlinkki"/>
            <w:rFonts w:eastAsia="Times New Roman" w:cs="Times New Roman"/>
            <w:kern w:val="0"/>
            <w:sz w:val="24"/>
            <w:szCs w:val="24"/>
            <w:lang w:eastAsia="fi-FI"/>
            <w14:ligatures w14:val="none"/>
          </w:rPr>
          <w:t>ämäntapa_paikallinen</w:t>
        </w:r>
        <w:proofErr w:type="spellEnd"/>
        <w:r w:rsidRPr="00CB6AF3">
          <w:rPr>
            <w:rStyle w:val="Hyperlinkki"/>
            <w:rFonts w:eastAsia="Times New Roman" w:cs="Times New Roman"/>
            <w:kern w:val="0"/>
            <w:sz w:val="24"/>
            <w:szCs w:val="24"/>
            <w:lang w:eastAsia="fi-FI"/>
            <w14:ligatures w14:val="none"/>
          </w:rPr>
          <w:t xml:space="preserve"> OPS kirjaus</w:t>
        </w:r>
      </w:hyperlink>
    </w:p>
    <w:p w14:paraId="6403FC85" w14:textId="551E7522" w:rsidR="000C104D" w:rsidRPr="009927E0" w:rsidRDefault="009927E0" w:rsidP="00B926A5">
      <w:pPr>
        <w:rPr>
          <w:rFonts w:eastAsia="Times New Roman" w:cs="Times New Roman"/>
          <w:kern w:val="0"/>
          <w:sz w:val="24"/>
          <w:szCs w:val="24"/>
          <w:lang w:eastAsia="fi-FI"/>
          <w14:ligatures w14:val="none"/>
        </w:rPr>
      </w:pPr>
      <w:r w:rsidRPr="009927E0">
        <w:rPr>
          <w:rFonts w:eastAsia="Times New Roman" w:cs="Times New Roman"/>
          <w:kern w:val="0"/>
          <w:sz w:val="24"/>
          <w:szCs w:val="24"/>
          <w:lang w:eastAsia="fi-FI"/>
          <w14:ligatures w14:val="none"/>
        </w:rPr>
        <w:t>Liikkuva koulu tukimateriaali</w:t>
      </w:r>
      <w:r w:rsidR="00F76722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: </w:t>
      </w:r>
      <w:hyperlink r:id="rId7" w:history="1">
        <w:r w:rsidR="00F76722" w:rsidRPr="009927E0">
          <w:rPr>
            <w:rStyle w:val="Hyperlinkki"/>
            <w:rFonts w:eastAsia="Times New Roman" w:cs="Times New Roman"/>
            <w:kern w:val="36"/>
            <w:sz w:val="24"/>
            <w:szCs w:val="24"/>
            <w:lang w:eastAsia="fi-FI"/>
            <w14:ligatures w14:val="none"/>
          </w:rPr>
          <w:t>https://liikkuvakoulu.fi/tukimateriaali/liikunnallisen-elamantavan-tukimateriaali/</w:t>
        </w:r>
      </w:hyperlink>
      <w:r w:rsidR="000C104D" w:rsidRPr="009927E0">
        <w:rPr>
          <w:rFonts w:eastAsia="Times New Roman" w:cs="Times New Roman"/>
          <w:kern w:val="36"/>
          <w:sz w:val="24"/>
          <w:szCs w:val="24"/>
          <w:lang w:eastAsia="fi-FI"/>
          <w14:ligatures w14:val="none"/>
        </w:rPr>
        <w:t xml:space="preserve">  </w:t>
      </w:r>
    </w:p>
    <w:p w14:paraId="5027FCE9" w14:textId="77777777" w:rsidR="000C5FDA" w:rsidRDefault="000C5FDA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</w:p>
    <w:p w14:paraId="0A6FDD51" w14:textId="77777777" w:rsidR="000C5FDA" w:rsidRDefault="000C5FDA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</w:p>
    <w:p w14:paraId="50A5B3AE" w14:textId="77777777" w:rsidR="000C5FDA" w:rsidRDefault="000C5FDA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</w:p>
    <w:p w14:paraId="2238E1D9" w14:textId="77777777" w:rsidR="000C5FDA" w:rsidRDefault="000C5FDA" w:rsidP="00D30CE6">
      <w:pPr>
        <w:spacing w:after="0" w:line="240" w:lineRule="auto"/>
        <w:rPr>
          <w:rFonts w:eastAsia="Times New Roman" w:cs="Times New Roman"/>
          <w:b/>
          <w:bCs/>
          <w:kern w:val="36"/>
          <w:sz w:val="24"/>
          <w:szCs w:val="24"/>
          <w:lang w:eastAsia="fi-FI"/>
          <w14:ligatures w14:val="none"/>
        </w:rPr>
      </w:pPr>
    </w:p>
    <w:sectPr w:rsidR="000C5FD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F2662"/>
    <w:multiLevelType w:val="hybridMultilevel"/>
    <w:tmpl w:val="5CC6A596"/>
    <w:lvl w:ilvl="0" w:tplc="5074C8A4">
      <w:start w:val="13"/>
      <w:numFmt w:val="bullet"/>
      <w:lvlText w:val="-"/>
      <w:lvlJc w:val="left"/>
      <w:pPr>
        <w:ind w:left="1440" w:hanging="360"/>
      </w:pPr>
      <w:rPr>
        <w:rFonts w:ascii="Open Sans" w:eastAsia="Times New Roman" w:hAnsi="Open Sans" w:cs="Open Sans" w:hint="default"/>
        <w:b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9B00E5"/>
    <w:multiLevelType w:val="hybridMultilevel"/>
    <w:tmpl w:val="F6B4EAC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4C8A4">
      <w:start w:val="13"/>
      <w:numFmt w:val="bullet"/>
      <w:lvlText w:val="-"/>
      <w:lvlJc w:val="left"/>
      <w:pPr>
        <w:ind w:left="1440" w:hanging="360"/>
      </w:pPr>
      <w:rPr>
        <w:rFonts w:ascii="Open Sans" w:eastAsia="Times New Roman" w:hAnsi="Open Sans" w:cs="Open Sans" w:hint="default"/>
        <w:b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5BE2"/>
    <w:multiLevelType w:val="hybridMultilevel"/>
    <w:tmpl w:val="BB16AB50"/>
    <w:lvl w:ilvl="0" w:tplc="5074C8A4">
      <w:start w:val="1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069442">
    <w:abstractNumId w:val="2"/>
  </w:num>
  <w:num w:numId="2" w16cid:durableId="1523981552">
    <w:abstractNumId w:val="1"/>
  </w:num>
  <w:num w:numId="3" w16cid:durableId="182350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FE"/>
    <w:rsid w:val="000354D6"/>
    <w:rsid w:val="000530B1"/>
    <w:rsid w:val="000875C8"/>
    <w:rsid w:val="000C104D"/>
    <w:rsid w:val="000C5FDA"/>
    <w:rsid w:val="000D7A14"/>
    <w:rsid w:val="000F12BA"/>
    <w:rsid w:val="000F240A"/>
    <w:rsid w:val="001014F7"/>
    <w:rsid w:val="00103D38"/>
    <w:rsid w:val="001333EC"/>
    <w:rsid w:val="001723B1"/>
    <w:rsid w:val="001C1F09"/>
    <w:rsid w:val="001E215E"/>
    <w:rsid w:val="00201703"/>
    <w:rsid w:val="00215A03"/>
    <w:rsid w:val="00273348"/>
    <w:rsid w:val="003163E3"/>
    <w:rsid w:val="00340FC9"/>
    <w:rsid w:val="003546CF"/>
    <w:rsid w:val="00381C97"/>
    <w:rsid w:val="00387688"/>
    <w:rsid w:val="003D19CF"/>
    <w:rsid w:val="00411FC3"/>
    <w:rsid w:val="0042267D"/>
    <w:rsid w:val="0042553B"/>
    <w:rsid w:val="004B1634"/>
    <w:rsid w:val="005A7DB5"/>
    <w:rsid w:val="005E64D6"/>
    <w:rsid w:val="005F5E5D"/>
    <w:rsid w:val="00627B38"/>
    <w:rsid w:val="00644607"/>
    <w:rsid w:val="006559EA"/>
    <w:rsid w:val="006C6FB8"/>
    <w:rsid w:val="006D52D8"/>
    <w:rsid w:val="006F489C"/>
    <w:rsid w:val="00720FFE"/>
    <w:rsid w:val="00730178"/>
    <w:rsid w:val="007339C6"/>
    <w:rsid w:val="007344B0"/>
    <w:rsid w:val="00764F98"/>
    <w:rsid w:val="007A650F"/>
    <w:rsid w:val="007E1EFC"/>
    <w:rsid w:val="00844057"/>
    <w:rsid w:val="008714E0"/>
    <w:rsid w:val="00877475"/>
    <w:rsid w:val="0092576A"/>
    <w:rsid w:val="009927E0"/>
    <w:rsid w:val="009971EB"/>
    <w:rsid w:val="009A399C"/>
    <w:rsid w:val="009F2616"/>
    <w:rsid w:val="009F549C"/>
    <w:rsid w:val="009F7249"/>
    <w:rsid w:val="00A06474"/>
    <w:rsid w:val="00AA1C07"/>
    <w:rsid w:val="00B20F52"/>
    <w:rsid w:val="00B234C0"/>
    <w:rsid w:val="00B86A90"/>
    <w:rsid w:val="00B924BD"/>
    <w:rsid w:val="00B926A5"/>
    <w:rsid w:val="00B97C88"/>
    <w:rsid w:val="00BD3A7E"/>
    <w:rsid w:val="00C133AE"/>
    <w:rsid w:val="00C90FFE"/>
    <w:rsid w:val="00CB6AF3"/>
    <w:rsid w:val="00CE34EE"/>
    <w:rsid w:val="00CF4C6E"/>
    <w:rsid w:val="00D23F5C"/>
    <w:rsid w:val="00D30CE6"/>
    <w:rsid w:val="00DC22F8"/>
    <w:rsid w:val="00E1788B"/>
    <w:rsid w:val="00E26EB4"/>
    <w:rsid w:val="00E71A5D"/>
    <w:rsid w:val="00F225A8"/>
    <w:rsid w:val="00F22CBF"/>
    <w:rsid w:val="00F64338"/>
    <w:rsid w:val="00F76722"/>
    <w:rsid w:val="00FB5779"/>
    <w:rsid w:val="00FD38D2"/>
    <w:rsid w:val="00F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59CF"/>
  <w15:chartTrackingRefBased/>
  <w15:docId w15:val="{A4D4FCAC-5C3C-4727-A32E-5417616C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20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20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20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20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20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20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20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20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20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20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20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20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20FF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20FF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20FF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20FF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20FF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20FF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20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20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20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20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20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20FF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20FF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20FF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20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20FF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20FFE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720FF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20FFE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5A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bold">
    <w:name w:val="bold"/>
    <w:basedOn w:val="Kappaleenoletusfontti"/>
    <w:rsid w:val="005A7DB5"/>
  </w:style>
  <w:style w:type="character" w:styleId="AvattuHyperlinkki">
    <w:name w:val="FollowedHyperlink"/>
    <w:basedOn w:val="Kappaleenoletusfontti"/>
    <w:uiPriority w:val="99"/>
    <w:semiHidden/>
    <w:unhideWhenUsed/>
    <w:rsid w:val="003D19C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ikkuvakoulu.fi/tukimateriaali/liikunnallisen-elamantavan-tukimateriaa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uka.fi/media/19644/downlo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3E138-B251-4CFB-A299-1BF00047D5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333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Grekula Kati</dc:creator>
  <cp:keywords/>
  <dc:description/>
  <cp:lastModifiedBy>Grekula Kati</cp:lastModifiedBy>
  <cp:revision>57</cp:revision>
  <dcterms:created xsi:type="dcterms:W3CDTF">2026-08-04T10:33:00Z</dcterms:created>
  <dcterms:modified xsi:type="dcterms:W3CDTF">2026-08-10T06:08:00Z</dcterms:modified>
</cp:coreProperties>
</file>